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0"/>
        <w:jc w:val="center"/>
        <w:textAlignment w:val="auto"/>
        <w:rPr>
          <w:rFonts w:hint="eastAsia" w:ascii="微软雅黑" w:hAnsi="微软雅黑" w:eastAsia="微软雅黑" w:cs="微软雅黑"/>
          <w:b w:val="0"/>
          <w:i w:val="0"/>
          <w:caps w:val="0"/>
          <w:color w:val="auto"/>
          <w:spacing w:val="0"/>
          <w:sz w:val="30"/>
          <w:szCs w:val="30"/>
        </w:rPr>
      </w:pPr>
      <w:bookmarkStart w:id="2" w:name="_GoBack"/>
      <w:r>
        <w:rPr>
          <w:rFonts w:hint="eastAsia" w:ascii="微软雅黑" w:hAnsi="微软雅黑" w:eastAsia="微软雅黑" w:cs="微软雅黑"/>
          <w:b w:val="0"/>
          <w:i w:val="0"/>
          <w:caps w:val="0"/>
          <w:color w:val="auto"/>
          <w:spacing w:val="0"/>
          <w:sz w:val="30"/>
          <w:szCs w:val="30"/>
          <w:bdr w:val="none" w:color="auto" w:sz="0" w:space="0"/>
          <w:shd w:val="clear" w:fill="FFFFFF"/>
        </w:rPr>
        <w:t>关于做好2020年专业技术职务评审工作的通知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textAlignment w:val="auto"/>
        <w:rPr>
          <w:color w:val="auto"/>
        </w:rPr>
      </w:pPr>
      <w:r>
        <w:rPr>
          <w:rFonts w:ascii="仿宋" w:hAnsi="仿宋" w:eastAsia="仿宋" w:cs="仿宋"/>
          <w:i w:val="0"/>
          <w:caps w:val="0"/>
          <w:color w:val="auto"/>
          <w:spacing w:val="0"/>
          <w:sz w:val="31"/>
          <w:szCs w:val="31"/>
          <w:shd w:val="clear" w:fill="FFFFFF"/>
        </w:rPr>
        <w:t>各有关单位：</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根据上级部门和学校的有关文件精神，结合学校人事制度改革的实际，为做好</w:t>
      </w: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年专业技术职务评审工作，现将相关要求通知如下。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Style w:val="6"/>
          <w:rFonts w:hint="eastAsia" w:ascii="仿宋" w:hAnsi="仿宋" w:eastAsia="仿宋" w:cs="仿宋"/>
          <w:b/>
          <w:i w:val="0"/>
          <w:caps w:val="0"/>
          <w:color w:val="auto"/>
          <w:spacing w:val="0"/>
          <w:sz w:val="31"/>
          <w:szCs w:val="31"/>
          <w:shd w:val="clear" w:fill="FFFFFF"/>
        </w:rPr>
        <w:t>一、评审依据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年专业技术职务评审按照南京航空航天大学《专业技术职务任职资格评审办法》和《专业技术职务任职基本条件》（校人字〔</w:t>
      </w:r>
      <w:r>
        <w:rPr>
          <w:rFonts w:hint="eastAsia" w:ascii="仿宋" w:hAnsi="仿宋" w:eastAsia="仿宋" w:cs="仿宋"/>
          <w:i w:val="0"/>
          <w:caps w:val="0"/>
          <w:color w:val="auto"/>
          <w:spacing w:val="0"/>
          <w:sz w:val="31"/>
          <w:szCs w:val="31"/>
          <w:shd w:val="clear" w:fill="FFFFFF"/>
          <w:lang w:val="en-US"/>
        </w:rPr>
        <w:t>2015</w:t>
      </w:r>
      <w:r>
        <w:rPr>
          <w:rFonts w:hint="eastAsia"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1"/>
          <w:szCs w:val="31"/>
          <w:shd w:val="clear" w:fill="FFFFFF"/>
          <w:lang w:val="en-US"/>
        </w:rPr>
        <w:t>31</w:t>
      </w:r>
      <w:r>
        <w:rPr>
          <w:rFonts w:hint="eastAsia" w:ascii="仿宋" w:hAnsi="仿宋" w:eastAsia="仿宋" w:cs="仿宋"/>
          <w:i w:val="0"/>
          <w:caps w:val="0"/>
          <w:color w:val="auto"/>
          <w:spacing w:val="0"/>
          <w:sz w:val="31"/>
          <w:szCs w:val="31"/>
          <w:shd w:val="clear" w:fill="FFFFFF"/>
        </w:rPr>
        <w:t>号）的有关规定执行。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教学型教授基本业务条件按照学校《职称工作领导小组</w:t>
      </w:r>
      <w:r>
        <w:rPr>
          <w:rFonts w:hint="eastAsia" w:ascii="仿宋" w:hAnsi="仿宋" w:eastAsia="仿宋" w:cs="仿宋"/>
          <w:i w:val="0"/>
          <w:caps w:val="0"/>
          <w:color w:val="auto"/>
          <w:spacing w:val="0"/>
          <w:sz w:val="31"/>
          <w:szCs w:val="31"/>
          <w:shd w:val="clear" w:fill="FFFFFF"/>
          <w:lang w:val="en-US"/>
        </w:rPr>
        <w:t>2019 </w:t>
      </w:r>
      <w:r>
        <w:rPr>
          <w:rFonts w:hint="eastAsia" w:ascii="仿宋" w:hAnsi="仿宋" w:eastAsia="仿宋" w:cs="仿宋"/>
          <w:i w:val="0"/>
          <w:caps w:val="0"/>
          <w:color w:val="auto"/>
          <w:spacing w:val="0"/>
          <w:sz w:val="31"/>
          <w:szCs w:val="31"/>
          <w:shd w:val="clear" w:fill="FFFFFF"/>
        </w:rPr>
        <w:t>年第一次会议纪要》（专题〔</w:t>
      </w:r>
      <w:r>
        <w:rPr>
          <w:rFonts w:hint="eastAsia" w:ascii="仿宋" w:hAnsi="仿宋" w:eastAsia="仿宋" w:cs="仿宋"/>
          <w:i w:val="0"/>
          <w:caps w:val="0"/>
          <w:color w:val="auto"/>
          <w:spacing w:val="0"/>
          <w:sz w:val="31"/>
          <w:szCs w:val="31"/>
          <w:shd w:val="clear" w:fill="FFFFFF"/>
          <w:lang w:val="en-US"/>
        </w:rPr>
        <w:t>2019</w:t>
      </w:r>
      <w:r>
        <w:rPr>
          <w:rFonts w:hint="eastAsia"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1"/>
          <w:szCs w:val="31"/>
          <w:shd w:val="clear" w:fill="FFFFFF"/>
          <w:lang w:val="en-US"/>
        </w:rPr>
        <w:t>1 </w:t>
      </w:r>
      <w:r>
        <w:rPr>
          <w:rFonts w:hint="eastAsia" w:ascii="仿宋" w:hAnsi="仿宋" w:eastAsia="仿宋" w:cs="仿宋"/>
          <w:i w:val="0"/>
          <w:caps w:val="0"/>
          <w:color w:val="auto"/>
          <w:spacing w:val="0"/>
          <w:sz w:val="31"/>
          <w:szCs w:val="31"/>
          <w:shd w:val="clear" w:fill="FFFFFF"/>
        </w:rPr>
        <w:t>号）中《教学型教授基本业务条件》相关要求执行。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思政系列（含马克思主义学院的思政课教师、学工队伍、党务工作者）基本业务条件按照学校《职称工作领导小组</w:t>
      </w:r>
      <w:r>
        <w:rPr>
          <w:rFonts w:hint="eastAsia" w:ascii="仿宋" w:hAnsi="仿宋" w:eastAsia="仿宋" w:cs="仿宋"/>
          <w:i w:val="0"/>
          <w:caps w:val="0"/>
          <w:color w:val="auto"/>
          <w:spacing w:val="0"/>
          <w:sz w:val="31"/>
          <w:szCs w:val="31"/>
          <w:shd w:val="clear" w:fill="FFFFFF"/>
          <w:lang w:val="en-US"/>
        </w:rPr>
        <w:t>2019 </w:t>
      </w:r>
      <w:r>
        <w:rPr>
          <w:rFonts w:hint="eastAsia" w:ascii="仿宋" w:hAnsi="仿宋" w:eastAsia="仿宋" w:cs="仿宋"/>
          <w:i w:val="0"/>
          <w:caps w:val="0"/>
          <w:color w:val="auto"/>
          <w:spacing w:val="0"/>
          <w:sz w:val="31"/>
          <w:szCs w:val="31"/>
          <w:shd w:val="clear" w:fill="FFFFFF"/>
        </w:rPr>
        <w:t>年第二次会议纪要》（专题〔</w:t>
      </w:r>
      <w:r>
        <w:rPr>
          <w:rFonts w:hint="eastAsia" w:ascii="仿宋" w:hAnsi="仿宋" w:eastAsia="仿宋" w:cs="仿宋"/>
          <w:i w:val="0"/>
          <w:caps w:val="0"/>
          <w:color w:val="auto"/>
          <w:spacing w:val="0"/>
          <w:sz w:val="31"/>
          <w:szCs w:val="31"/>
          <w:shd w:val="clear" w:fill="FFFFFF"/>
          <w:lang w:val="en-US"/>
        </w:rPr>
        <w:t>2019</w:t>
      </w:r>
      <w:r>
        <w:rPr>
          <w:rFonts w:hint="eastAsia"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1"/>
          <w:szCs w:val="31"/>
          <w:shd w:val="clear" w:fill="FFFFFF"/>
          <w:lang w:val="en-US"/>
        </w:rPr>
        <w:t>3 </w:t>
      </w:r>
      <w:r>
        <w:rPr>
          <w:rFonts w:hint="eastAsia" w:ascii="仿宋" w:hAnsi="仿宋" w:eastAsia="仿宋" w:cs="仿宋"/>
          <w:i w:val="0"/>
          <w:caps w:val="0"/>
          <w:color w:val="auto"/>
          <w:spacing w:val="0"/>
          <w:sz w:val="31"/>
          <w:szCs w:val="31"/>
          <w:shd w:val="clear" w:fill="FFFFFF"/>
        </w:rPr>
        <w:t>号）中《南京航空航天大学思想政治系列教师专业技术职务评审暂行办法》相关要求执行。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实验技术系列正高级实验师基本业务条件按照学校《职称工作领导小组</w:t>
      </w:r>
      <w:r>
        <w:rPr>
          <w:rFonts w:hint="eastAsia" w:ascii="仿宋" w:hAnsi="仿宋" w:eastAsia="仿宋" w:cs="仿宋"/>
          <w:i w:val="0"/>
          <w:caps w:val="0"/>
          <w:color w:val="auto"/>
          <w:spacing w:val="0"/>
          <w:sz w:val="31"/>
          <w:szCs w:val="31"/>
          <w:shd w:val="clear" w:fill="FFFFFF"/>
          <w:lang w:val="en-US"/>
        </w:rPr>
        <w:t>2020 </w:t>
      </w:r>
      <w:r>
        <w:rPr>
          <w:rFonts w:hint="eastAsia" w:ascii="仿宋" w:hAnsi="仿宋" w:eastAsia="仿宋" w:cs="仿宋"/>
          <w:i w:val="0"/>
          <w:caps w:val="0"/>
          <w:color w:val="auto"/>
          <w:spacing w:val="0"/>
          <w:sz w:val="31"/>
          <w:szCs w:val="31"/>
          <w:shd w:val="clear" w:fill="FFFFFF"/>
        </w:rPr>
        <w:t>年第一次会议纪要》（专题〔</w:t>
      </w: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号）中《实验技术系列职务基本条件》相关要求执行。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30"/>
        <w:textAlignment w:val="auto"/>
        <w:rPr>
          <w:color w:val="auto"/>
        </w:rPr>
      </w:pPr>
      <w:r>
        <w:rPr>
          <w:rStyle w:val="6"/>
          <w:rFonts w:hint="eastAsia" w:ascii="仿宋" w:hAnsi="仿宋" w:eastAsia="仿宋" w:cs="仿宋"/>
          <w:b/>
          <w:i w:val="0"/>
          <w:caps w:val="0"/>
          <w:color w:val="auto"/>
          <w:spacing w:val="0"/>
          <w:sz w:val="31"/>
          <w:szCs w:val="31"/>
          <w:shd w:val="clear" w:fill="FFFFFF"/>
        </w:rPr>
        <w:t>二、基本要求</w:t>
      </w:r>
      <w:r>
        <w:rPr>
          <w:rStyle w:val="6"/>
          <w:rFonts w:hint="eastAsia" w:ascii="宋体" w:hAnsi="宋体" w:eastAsia="宋体" w:cs="宋体"/>
          <w:b/>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坚持德才兼备，以德为先，突出品德、能力、业绩评价。学校以师德师风、学科建设、教育教学、科学研究、高教管理、技术推广等工作中的业绩作为评审依据，克服“四唯”等倾向。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严格程序，规范操作，采用校外专家评议、申报材料公开、评审结果公示、评审全程监督，确保评审工作公平公正公开。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Style w:val="6"/>
          <w:rFonts w:hint="eastAsia" w:ascii="仿宋" w:hAnsi="仿宋" w:eastAsia="仿宋" w:cs="仿宋"/>
          <w:b/>
          <w:i w:val="0"/>
          <w:caps w:val="0"/>
          <w:color w:val="auto"/>
          <w:spacing w:val="0"/>
          <w:sz w:val="31"/>
          <w:szCs w:val="31"/>
          <w:shd w:val="clear" w:fill="FFFFFF"/>
        </w:rPr>
        <w:t>三、评审组织</w:t>
      </w:r>
      <w:r>
        <w:rPr>
          <w:rStyle w:val="6"/>
          <w:rFonts w:hint="eastAsia" w:ascii="宋体" w:hAnsi="宋体" w:eastAsia="宋体" w:cs="宋体"/>
          <w:b/>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基层评审组评审：各基层单位负责本单位高级专业技术职务的推荐评审工作。其中，学校机关党委负责学校机关人员申报专业技术职务及学院（基层单位）管理人员申报教育管理系列专业技术职务的评审；学生工作部，负责学工人员、党务工作者申报思政系列专业技术职务的评审；教学型教授</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副教授申报资格由教务处负责审核；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学科组评审：学校人事处负责高级专业技术职务的学科组评审工作。综合改革试点学院负责本学院教师岗位副高级专业技术职务的评审工作。教学型教授</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副教授学科组评审由人事处、教务处共同组织。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高评委评审：学校组织高级专业技术职务的高评委评审工作，负责全校各系列高级专业技术职务的评定工作。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4.</w:t>
      </w:r>
      <w:r>
        <w:rPr>
          <w:rFonts w:hint="eastAsia" w:ascii="仿宋" w:hAnsi="仿宋" w:eastAsia="仿宋" w:cs="仿宋"/>
          <w:i w:val="0"/>
          <w:caps w:val="0"/>
          <w:color w:val="auto"/>
          <w:spacing w:val="0"/>
          <w:sz w:val="31"/>
          <w:szCs w:val="31"/>
          <w:shd w:val="clear" w:fill="FFFFFF"/>
        </w:rPr>
        <w:t>图书资料、出版、会计、卫生技术系列的高级专业技术职务任职资格由学校评审后，报请有关主管部门评定。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根据《南京航空航天大学综合改革方案》要求，综合改革试点学院、副高专业技术职务学科审定权专项改革试点学院的副高级专业技术职务基层评审组和学科组评审权限下放至院级评审单位。</w:t>
      </w: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年航空学院、自动化学院、材料科学与技术学院、经济与管理学院、计算机科学与技术学院/人工智能学院副高级专业技术职务基层评审组和学科组评审工作由学院组织实施。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Style w:val="6"/>
          <w:rFonts w:hint="eastAsia" w:ascii="仿宋" w:hAnsi="仿宋" w:eastAsia="仿宋" w:cs="仿宋"/>
          <w:b/>
          <w:i w:val="0"/>
          <w:caps w:val="0"/>
          <w:color w:val="auto"/>
          <w:spacing w:val="0"/>
          <w:sz w:val="31"/>
          <w:szCs w:val="31"/>
          <w:shd w:val="clear" w:fill="FFFFFF"/>
        </w:rPr>
        <w:t>四、申报要求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相关单位请严格执行《专业技术职务任职资格评审办法》和《专业技术职务任职基本条件》（校人字〔</w:t>
      </w:r>
      <w:r>
        <w:rPr>
          <w:rFonts w:hint="eastAsia" w:ascii="仿宋" w:hAnsi="仿宋" w:eastAsia="仿宋" w:cs="仿宋"/>
          <w:i w:val="0"/>
          <w:caps w:val="0"/>
          <w:color w:val="auto"/>
          <w:spacing w:val="0"/>
          <w:sz w:val="31"/>
          <w:szCs w:val="31"/>
          <w:shd w:val="clear" w:fill="FFFFFF"/>
          <w:lang w:val="en-US"/>
        </w:rPr>
        <w:t>2015</w:t>
      </w:r>
      <w:r>
        <w:rPr>
          <w:rFonts w:hint="eastAsia"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1"/>
          <w:szCs w:val="31"/>
          <w:shd w:val="clear" w:fill="FFFFFF"/>
          <w:lang w:val="en-US"/>
        </w:rPr>
        <w:t>31</w:t>
      </w:r>
      <w:r>
        <w:rPr>
          <w:rFonts w:hint="eastAsia" w:ascii="仿宋" w:hAnsi="仿宋" w:eastAsia="仿宋" w:cs="仿宋"/>
          <w:i w:val="0"/>
          <w:caps w:val="0"/>
          <w:color w:val="auto"/>
          <w:spacing w:val="0"/>
          <w:sz w:val="31"/>
          <w:szCs w:val="31"/>
          <w:shd w:val="clear" w:fill="FFFFFF"/>
        </w:rPr>
        <w:t>号）等相关文件中有关评审资格和评审工作制度的规定。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严格规范申报材料，申请人提交的学术成果应是任现职以来取得的，论文、论著应是公开发表或正式出版的，在增（专）刊、内刊、论文集上的论著不作为有效申报材料，申报人须为论文第一作者，在我校工作期间发表的论文，南航应为第一作者单位。教学和科技成果应是任现职以来通过鉴定、评奖、获得授权、被他人引用、已经正式结题的；科研经费均为实际学校到款；成果认定时间截止至</w:t>
      </w:r>
      <w:r>
        <w:rPr>
          <w:rFonts w:hint="eastAsia" w:ascii="仿宋" w:hAnsi="仿宋" w:eastAsia="仿宋" w:cs="仿宋"/>
          <w:i w:val="0"/>
          <w:caps w:val="0"/>
          <w:color w:val="auto"/>
          <w:spacing w:val="0"/>
          <w:sz w:val="31"/>
          <w:szCs w:val="31"/>
          <w:shd w:val="clear" w:fill="FFFFFF"/>
          <w:lang w:val="en-US"/>
        </w:rPr>
        <w:t>2019</w:t>
      </w:r>
      <w:r>
        <w:rPr>
          <w:rFonts w:hint="eastAsia" w:ascii="仿宋" w:hAnsi="仿宋" w:eastAsia="仿宋" w:cs="仿宋"/>
          <w:i w:val="0"/>
          <w:caps w:val="0"/>
          <w:color w:val="auto"/>
          <w:spacing w:val="0"/>
          <w:sz w:val="31"/>
          <w:szCs w:val="31"/>
          <w:shd w:val="clear" w:fill="FFFFFF"/>
        </w:rPr>
        <w:t>年</w:t>
      </w:r>
      <w:r>
        <w:rPr>
          <w:rFonts w:hint="eastAsia" w:ascii="仿宋" w:hAnsi="仿宋" w:eastAsia="仿宋" w:cs="仿宋"/>
          <w:i w:val="0"/>
          <w:caps w:val="0"/>
          <w:color w:val="auto"/>
          <w:spacing w:val="0"/>
          <w:sz w:val="31"/>
          <w:szCs w:val="31"/>
          <w:shd w:val="clear" w:fill="FFFFFF"/>
          <w:lang w:val="en-US"/>
        </w:rPr>
        <w:t>12</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31</w:t>
      </w:r>
      <w:r>
        <w:rPr>
          <w:rFonts w:hint="eastAsia" w:ascii="仿宋" w:hAnsi="仿宋" w:eastAsia="仿宋" w:cs="仿宋"/>
          <w:i w:val="0"/>
          <w:caps w:val="0"/>
          <w:color w:val="auto"/>
          <w:spacing w:val="0"/>
          <w:sz w:val="31"/>
          <w:szCs w:val="31"/>
          <w:shd w:val="clear" w:fill="FFFFFF"/>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各单位应对申请人的评审资格条件、基本申报条件进行严格审查，申请人教学、科研业绩等的确认，由教务处、研究生院、科研院、装备工程部等相关职能部门负责认定和解释；论文收录情况以图书馆出具的检索报告为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申报高校教师和科学研究系列正高职称，须有一年以上海外学习工作经历；申报副高职称，须有</w:t>
      </w:r>
      <w:r>
        <w:rPr>
          <w:rFonts w:hint="eastAsia" w:ascii="仿宋" w:hAnsi="仿宋" w:eastAsia="仿宋" w:cs="仿宋"/>
          <w:i w:val="0"/>
          <w:caps w:val="0"/>
          <w:color w:val="auto"/>
          <w:spacing w:val="0"/>
          <w:sz w:val="31"/>
          <w:szCs w:val="31"/>
          <w:shd w:val="clear" w:fill="FFFFFF"/>
          <w:lang w:val="en-US"/>
        </w:rPr>
        <w:t>6</w:t>
      </w:r>
      <w:r>
        <w:rPr>
          <w:rFonts w:hint="eastAsia" w:ascii="仿宋" w:hAnsi="仿宋" w:eastAsia="仿宋" w:cs="仿宋"/>
          <w:i w:val="0"/>
          <w:caps w:val="0"/>
          <w:color w:val="auto"/>
          <w:spacing w:val="0"/>
          <w:sz w:val="31"/>
          <w:szCs w:val="31"/>
          <w:shd w:val="clear" w:fill="FFFFFF"/>
        </w:rPr>
        <w:t>个月以上海外学习工作经历，或参加</w:t>
      </w: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次以上海外国际学术会议并宣读论文。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根据职称工作领导小组</w:t>
      </w:r>
      <w:r>
        <w:rPr>
          <w:rFonts w:hint="eastAsia" w:ascii="仿宋" w:hAnsi="仿宋" w:eastAsia="仿宋" w:cs="仿宋"/>
          <w:i w:val="0"/>
          <w:caps w:val="0"/>
          <w:color w:val="auto"/>
          <w:spacing w:val="0"/>
          <w:sz w:val="31"/>
          <w:szCs w:val="31"/>
          <w:shd w:val="clear" w:fill="FFFFFF"/>
          <w:lang w:val="en-US"/>
        </w:rPr>
        <w:t>2018</w:t>
      </w:r>
      <w:r>
        <w:rPr>
          <w:rFonts w:hint="eastAsia" w:ascii="仿宋" w:hAnsi="仿宋" w:eastAsia="仿宋" w:cs="仿宋"/>
          <w:i w:val="0"/>
          <w:caps w:val="0"/>
          <w:color w:val="auto"/>
          <w:spacing w:val="0"/>
          <w:sz w:val="31"/>
          <w:szCs w:val="31"/>
          <w:shd w:val="clear" w:fill="FFFFFF"/>
        </w:rPr>
        <w:t>年第一次会议决议，在国家机关、行业主管单位挂职借调满同等时限可替代相应海外学习工作经历要求（须经挂职借调领导小组认定）。思想政治工作队伍申报高级职称人员，在海外进修和挂职等社会实践经历要求依据学校相关专门政策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全职博士后和专职科研人员参加高级职称评审对海外学习工作经历不作要求。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4.</w:t>
      </w:r>
      <w:r>
        <w:rPr>
          <w:rFonts w:hint="eastAsia" w:ascii="仿宋" w:hAnsi="仿宋" w:eastAsia="仿宋" w:cs="仿宋"/>
          <w:i w:val="0"/>
          <w:caps w:val="0"/>
          <w:color w:val="auto"/>
          <w:spacing w:val="0"/>
          <w:sz w:val="31"/>
          <w:szCs w:val="31"/>
          <w:shd w:val="clear" w:fill="FFFFFF"/>
        </w:rPr>
        <w:t>非思政工作队伍系列青年教师申报高一级专业技术职务，应在教学和人才培养方面做到：积极参与指导学生社会实践（含军训或下厂实习或在实验室工作）、课外科技活动、文化艺术活动或其他社会工作，或担任辅导员、班主任，累计时间在</w:t>
      </w: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年以上，工作负责，各方面反映良好。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连续两次申报同级专业技术职务任职资格，均未通过学科组评审者，须暂停一次申报。基层单位正式上报人事处的申报人员名册中的所有申报人，均记一次申报。优秀青年教师破格晋升教授，不计入个人申报次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6.</w:t>
      </w:r>
      <w:r>
        <w:rPr>
          <w:rFonts w:hint="eastAsia" w:ascii="仿宋" w:hAnsi="仿宋" w:eastAsia="仿宋" w:cs="仿宋"/>
          <w:i w:val="0"/>
          <w:caps w:val="0"/>
          <w:color w:val="auto"/>
          <w:spacing w:val="0"/>
          <w:sz w:val="31"/>
          <w:szCs w:val="31"/>
          <w:shd w:val="clear" w:fill="FFFFFF"/>
        </w:rPr>
        <w:t>进一步加强公示制度，扩大公示范围，加大公示力度，实行网上公示制度。推荐人员名单、申报材料的公示期均为</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个工作日。公示期内如有异议，可以书面、电话或邮件等形式向人事处或纪委监察办反映问题。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7.</w:t>
      </w:r>
      <w:r>
        <w:rPr>
          <w:rFonts w:hint="eastAsia" w:ascii="仿宋" w:hAnsi="仿宋" w:eastAsia="仿宋" w:cs="仿宋"/>
          <w:i w:val="0"/>
          <w:caps w:val="0"/>
          <w:color w:val="auto"/>
          <w:spacing w:val="0"/>
          <w:sz w:val="31"/>
          <w:szCs w:val="31"/>
          <w:shd w:val="clear" w:fill="FFFFFF"/>
        </w:rPr>
        <w:t>加强教师职业道德规范考察，实施师德一票否决制。申报人须对申报材料的真实性和有效性负全责，如申报材料失实，取消其当年评审资格，或撤销其任职资格。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Style w:val="6"/>
          <w:rFonts w:hint="eastAsia" w:ascii="仿宋" w:hAnsi="仿宋" w:eastAsia="仿宋" w:cs="仿宋"/>
          <w:b/>
          <w:i w:val="0"/>
          <w:caps w:val="0"/>
          <w:color w:val="auto"/>
          <w:spacing w:val="0"/>
          <w:sz w:val="31"/>
          <w:szCs w:val="31"/>
          <w:shd w:val="clear" w:fill="FFFFFF"/>
        </w:rPr>
        <w:t>五、关于“代表作”送</w:t>
      </w:r>
      <w:r>
        <w:rPr>
          <w:rStyle w:val="6"/>
          <w:rFonts w:hint="eastAsia" w:ascii="仿宋" w:hAnsi="仿宋" w:eastAsia="仿宋" w:cs="仿宋"/>
          <w:b/>
          <w:i w:val="0"/>
          <w:caps w:val="0"/>
          <w:color w:val="auto"/>
          <w:spacing w:val="0"/>
          <w:sz w:val="31"/>
          <w:szCs w:val="31"/>
          <w:shd w:val="clear" w:fill="FFFFFF"/>
        </w:rPr>
        <w:t>审</w:t>
      </w:r>
      <w:r>
        <w:rPr>
          <w:rStyle w:val="6"/>
          <w:rFonts w:hint="eastAsia" w:ascii="宋体" w:hAnsi="宋体" w:eastAsia="宋体" w:cs="宋体"/>
          <w:b/>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加强同行专家评议，重点考察“代表作”的质量，淡化数量要求。申报人可提供近期论文、论著、报告、专利申请书及授权证明项目报告、工作总结、工程方案、设计文件、决策咨询等标志性成果。“代表作”必须申报人为第一作者</w:t>
      </w:r>
      <w:r>
        <w:rPr>
          <w:rFonts w:hint="eastAsia" w:ascii="仿宋" w:hAnsi="仿宋" w:eastAsia="仿宋" w:cs="仿宋"/>
          <w:i w:val="0"/>
          <w:caps w:val="0"/>
          <w:color w:val="auto"/>
          <w:spacing w:val="0"/>
          <w:sz w:val="31"/>
          <w:szCs w:val="31"/>
          <w:shd w:val="clear" w:fill="FFFFFF"/>
          <w:lang w:val="en-US"/>
        </w:rPr>
        <w:t>, </w:t>
      </w:r>
      <w:r>
        <w:rPr>
          <w:rFonts w:hint="eastAsia" w:ascii="仿宋" w:hAnsi="仿宋" w:eastAsia="仿宋" w:cs="仿宋"/>
          <w:i w:val="0"/>
          <w:caps w:val="0"/>
          <w:color w:val="auto"/>
          <w:spacing w:val="0"/>
          <w:sz w:val="31"/>
          <w:szCs w:val="31"/>
          <w:shd w:val="clear" w:fill="FFFFFF"/>
        </w:rPr>
        <w:t>论文、论著应是任现职以来公开发表或正式出版的。“代表作”将送往所在学科位居全国高校前列的高水平研究型大学或中科院相关院所进行评议。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正常申报正高职称送</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位校外专家评议、副高职称送</w:t>
      </w: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位校外专家评议；破格申报正高职称送</w:t>
      </w:r>
      <w:r>
        <w:rPr>
          <w:rFonts w:hint="eastAsia" w:ascii="仿宋" w:hAnsi="仿宋" w:eastAsia="仿宋" w:cs="仿宋"/>
          <w:i w:val="0"/>
          <w:caps w:val="0"/>
          <w:color w:val="auto"/>
          <w:spacing w:val="0"/>
          <w:sz w:val="31"/>
          <w:szCs w:val="31"/>
          <w:shd w:val="clear" w:fill="FFFFFF"/>
          <w:lang w:val="en-US"/>
        </w:rPr>
        <w:t>7</w:t>
      </w:r>
      <w:r>
        <w:rPr>
          <w:rFonts w:hint="eastAsia" w:ascii="仿宋" w:hAnsi="仿宋" w:eastAsia="仿宋" w:cs="仿宋"/>
          <w:i w:val="0"/>
          <w:caps w:val="0"/>
          <w:color w:val="auto"/>
          <w:spacing w:val="0"/>
          <w:sz w:val="31"/>
          <w:szCs w:val="31"/>
          <w:shd w:val="clear" w:fill="FFFFFF"/>
        </w:rPr>
        <w:t>位校外专家评议、副高送</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位校外专家评议。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如有</w:t>
      </w: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名及以上校外同行专家认为被推荐人学术水平“未达到”任职条件，则不进入“学科组”评议。去年参加评审但未取得“任职资格”的申报人，其代表作须全部重新送同行专家评议，并且送审代表作中，至少须提交一篇新发表的或未送审过的代表作。</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Style w:val="6"/>
          <w:rFonts w:hint="eastAsia" w:ascii="仿宋" w:hAnsi="仿宋" w:eastAsia="仿宋" w:cs="仿宋"/>
          <w:b/>
          <w:i w:val="0"/>
          <w:caps w:val="0"/>
          <w:color w:val="auto"/>
          <w:spacing w:val="0"/>
          <w:sz w:val="31"/>
          <w:szCs w:val="31"/>
          <w:shd w:val="clear" w:fill="FFFFFF"/>
        </w:rPr>
        <w:t>六、高级专业技术职务评审程序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今年高级专业技术职务评审仍采用基层评审组推荐、学科组评议、高评委评定的程序。基层评审组和学科组两级评审中，均不得进行预投票。一轮投票直接产生全部合格候选人的，以此轮得票数为准；如一轮投票没有产生全部合格候选人，可以进行二次（或更多）投票直至产生出全部合格候选人，上报结果应包括每位候选人的所有轮次得票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（一）基层评审组评审</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个人申报、单位审核。申报人需按要求提交个人申报材料，申报材料必须真实准确，规范齐全，基层单位对申报材料的真实性和有效性进行审核。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材料公示，评委遴选。基层单位须将所有申报人经过审核的申报材料集中公示，公示期为</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个工作日，公示时间和地点报人事处备案；基层单位成立评审组进行推荐评审，评审组由不少于</w:t>
      </w:r>
      <w:r>
        <w:rPr>
          <w:rFonts w:hint="eastAsia" w:ascii="仿宋" w:hAnsi="仿宋" w:eastAsia="仿宋" w:cs="仿宋"/>
          <w:i w:val="0"/>
          <w:caps w:val="0"/>
          <w:color w:val="auto"/>
          <w:spacing w:val="0"/>
          <w:sz w:val="31"/>
          <w:szCs w:val="31"/>
          <w:shd w:val="clear" w:fill="FFFFFF"/>
          <w:lang w:val="en-US"/>
        </w:rPr>
        <w:t>11</w:t>
      </w:r>
      <w:r>
        <w:rPr>
          <w:rFonts w:hint="eastAsia" w:ascii="仿宋" w:hAnsi="仿宋" w:eastAsia="仿宋" w:cs="仿宋"/>
          <w:i w:val="0"/>
          <w:caps w:val="0"/>
          <w:color w:val="auto"/>
          <w:spacing w:val="0"/>
          <w:sz w:val="31"/>
          <w:szCs w:val="31"/>
          <w:shd w:val="clear" w:fill="FFFFFF"/>
        </w:rPr>
        <w:t>名具有高级专业技术职务的专家组成，其中校外专家不少于三分之一。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推荐评审，结果公示。申报人须向基层评审组介绍任现职以来的教学、科研和其他工作业绩。在学校指标范围内，基层单位进行评审推荐。评审完成后，将被推荐人员名单在基层单位网站公示，公示期为</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个工作日。申报教学型教授</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副教授人员、全职博士后和专职科研人员参加基层评审，指标单列。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（二）学科组评审</w:t>
      </w:r>
      <w:r>
        <w:rPr>
          <w:rFonts w:hint="eastAsia" w:ascii="仿宋" w:hAnsi="仿宋" w:eastAsia="仿宋" w:cs="仿宋"/>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申报人员资格复核。人事处组织相关部门对被推荐人基本资格和申报材料进行复核，学校召开资格审核小组会议，对基层单位上报被推荐人的申报资格进行审定。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材料公示。被推荐人申报材料集中在人事处网站公示，公示期为</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个工作日。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同行专家评议。被推荐人提交《同行专家鉴定表》和代表作等送审材料电子版，基层单位收齐后交人事处。同行专家评议由学校统一组织实施。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4.</w:t>
      </w:r>
      <w:r>
        <w:rPr>
          <w:rFonts w:hint="eastAsia" w:ascii="仿宋" w:hAnsi="仿宋" w:eastAsia="仿宋" w:cs="仿宋"/>
          <w:i w:val="0"/>
          <w:caps w:val="0"/>
          <w:color w:val="auto"/>
          <w:spacing w:val="0"/>
          <w:sz w:val="31"/>
          <w:szCs w:val="31"/>
          <w:shd w:val="clear" w:fill="FFFFFF"/>
        </w:rPr>
        <w:t>学科组评议，结果公示。学校成立由不少于</w:t>
      </w:r>
      <w:r>
        <w:rPr>
          <w:rFonts w:hint="eastAsia" w:ascii="仿宋" w:hAnsi="仿宋" w:eastAsia="仿宋" w:cs="仿宋"/>
          <w:i w:val="0"/>
          <w:caps w:val="0"/>
          <w:color w:val="auto"/>
          <w:spacing w:val="0"/>
          <w:sz w:val="31"/>
          <w:szCs w:val="31"/>
          <w:shd w:val="clear" w:fill="FFFFFF"/>
          <w:lang w:val="en-US"/>
        </w:rPr>
        <w:t>11</w:t>
      </w:r>
      <w:r>
        <w:rPr>
          <w:rFonts w:hint="eastAsia" w:ascii="仿宋" w:hAnsi="仿宋" w:eastAsia="仿宋" w:cs="仿宋"/>
          <w:i w:val="0"/>
          <w:caps w:val="0"/>
          <w:color w:val="auto"/>
          <w:spacing w:val="0"/>
          <w:sz w:val="31"/>
          <w:szCs w:val="31"/>
          <w:shd w:val="clear" w:fill="FFFFFF"/>
        </w:rPr>
        <w:t>名具有正高级专业技术职务的专家组成的校学科组进行评审。申报正高级职称的被推荐人员向学科组介绍任现职以来的工作业绩（</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分钟）。学科组评议通过人员名单在人事处网站公示，公示期</w:t>
      </w: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个工作日。公示无异议后报校高评委进行评定。全职博士后和专职科研人员、教学型教授</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副教授、思想政治工作人员、</w:t>
      </w: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年第一批通过学校师资引聘评审引进的上岗研究员和上岗副研究员参加学科组评审，指标单列。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（三）高评委评审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学校高评委对被推荐人进行评定，以无记名投票方式对被推荐人是否具备“任职资格”进行表决，被推荐人获同意票数达到或超过到会人数三分之二即取得任职资格。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（四）评定结果公布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根据高评委评定结果，人事处行文公布具备任职资格人员名单和取得任职资格时间。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bookmarkStart w:id="0" w:name="_Toc185040537"/>
      <w:r>
        <w:rPr>
          <w:rStyle w:val="6"/>
          <w:rFonts w:hint="eastAsia" w:ascii="仿宋" w:hAnsi="仿宋" w:eastAsia="仿宋" w:cs="仿宋"/>
          <w:b/>
          <w:i w:val="0"/>
          <w:caps w:val="0"/>
          <w:color w:val="auto"/>
          <w:spacing w:val="0"/>
          <w:sz w:val="31"/>
          <w:szCs w:val="31"/>
          <w:u w:val="none"/>
          <w:shd w:val="clear" w:fill="FFFFFF"/>
        </w:rPr>
        <w:t>七、</w:t>
      </w:r>
      <w:bookmarkEnd w:id="0"/>
      <w:r>
        <w:rPr>
          <w:rStyle w:val="6"/>
          <w:rFonts w:hint="eastAsia" w:ascii="仿宋" w:hAnsi="仿宋" w:eastAsia="仿宋" w:cs="仿宋"/>
          <w:b/>
          <w:i w:val="0"/>
          <w:caps w:val="0"/>
          <w:color w:val="auto"/>
          <w:spacing w:val="0"/>
          <w:sz w:val="31"/>
          <w:szCs w:val="31"/>
          <w:shd w:val="clear" w:fill="FFFFFF"/>
        </w:rPr>
        <w:t>关于优秀青年教师破格晋升教授</w:t>
      </w:r>
      <w:r>
        <w:rPr>
          <w:rStyle w:val="6"/>
          <w:rFonts w:hint="eastAsia" w:ascii="宋体" w:hAnsi="宋体" w:eastAsia="宋体" w:cs="宋体"/>
          <w:b/>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对教学科研成绩突出的青年教师，可破格申报教授。</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破格申报教授条件主要为：</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具有博士学位；自然科学领域</w:t>
      </w:r>
      <w:r>
        <w:rPr>
          <w:rFonts w:hint="eastAsia" w:ascii="仿宋" w:hAnsi="仿宋" w:eastAsia="仿宋" w:cs="仿宋"/>
          <w:i w:val="0"/>
          <w:caps w:val="0"/>
          <w:color w:val="auto"/>
          <w:spacing w:val="0"/>
          <w:sz w:val="31"/>
          <w:szCs w:val="31"/>
          <w:shd w:val="clear" w:fill="FFFFFF"/>
          <w:lang w:val="en-US"/>
        </w:rPr>
        <w:t>1985</w:t>
      </w:r>
      <w:r>
        <w:rPr>
          <w:rFonts w:hint="eastAsia" w:ascii="仿宋" w:hAnsi="仿宋" w:eastAsia="仿宋" w:cs="仿宋"/>
          <w:i w:val="0"/>
          <w:caps w:val="0"/>
          <w:color w:val="auto"/>
          <w:spacing w:val="0"/>
          <w:sz w:val="31"/>
          <w:szCs w:val="31"/>
          <w:shd w:val="clear" w:fill="FFFFFF"/>
        </w:rPr>
        <w:t>年</w:t>
      </w: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日以后出生，社会科学领域</w:t>
      </w:r>
      <w:r>
        <w:rPr>
          <w:rFonts w:hint="eastAsia" w:ascii="仿宋" w:hAnsi="仿宋" w:eastAsia="仿宋" w:cs="仿宋"/>
          <w:i w:val="0"/>
          <w:caps w:val="0"/>
          <w:color w:val="auto"/>
          <w:spacing w:val="0"/>
          <w:sz w:val="31"/>
          <w:szCs w:val="31"/>
          <w:shd w:val="clear" w:fill="FFFFFF"/>
          <w:lang w:val="en-US"/>
        </w:rPr>
        <w:t>1980</w:t>
      </w:r>
      <w:r>
        <w:rPr>
          <w:rFonts w:hint="eastAsia" w:ascii="仿宋" w:hAnsi="仿宋" w:eastAsia="仿宋" w:cs="仿宋"/>
          <w:i w:val="0"/>
          <w:caps w:val="0"/>
          <w:color w:val="auto"/>
          <w:spacing w:val="0"/>
          <w:sz w:val="31"/>
          <w:szCs w:val="31"/>
          <w:shd w:val="clear" w:fill="FFFFFF"/>
        </w:rPr>
        <w:t>年</w:t>
      </w: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日以后出生；</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具有副教授经历，或获得海外知名大学博士学位，或具有海外知名大学或研究机构</w:t>
      </w: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年以上博士后或科研工作经历；</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申报破格评审人员的资历、工作年限、教学科研工作量不做具体要求，但需承担本科教学任务。申报人员学术成果水平（至少在一个方面）应明显高于学校申报同档次职称的相关条件。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bookmarkStart w:id="1" w:name="_Toc185040545"/>
      <w:r>
        <w:rPr>
          <w:rStyle w:val="6"/>
          <w:rFonts w:hint="eastAsia" w:ascii="仿宋" w:hAnsi="仿宋" w:eastAsia="仿宋" w:cs="仿宋"/>
          <w:b/>
          <w:i w:val="0"/>
          <w:caps w:val="0"/>
          <w:color w:val="auto"/>
          <w:spacing w:val="0"/>
          <w:sz w:val="31"/>
          <w:szCs w:val="31"/>
          <w:u w:val="none"/>
          <w:shd w:val="clear" w:fill="FFFFFF"/>
        </w:rPr>
        <w:t>八、上报材料要求</w:t>
      </w:r>
      <w:bookmarkEnd w:id="1"/>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评审表、基本情况汇总表、数据统计表各一份（含电子版）；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2. </w:t>
      </w:r>
      <w:r>
        <w:rPr>
          <w:rFonts w:hint="eastAsia" w:ascii="仿宋" w:hAnsi="仿宋" w:eastAsia="仿宋" w:cs="仿宋"/>
          <w:i w:val="0"/>
          <w:caps w:val="0"/>
          <w:color w:val="auto"/>
          <w:spacing w:val="0"/>
          <w:sz w:val="31"/>
          <w:szCs w:val="31"/>
          <w:shd w:val="clear" w:fill="FFFFFF"/>
        </w:rPr>
        <w:t>提供代表作</w:t>
      </w: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至</w:t>
      </w: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篇（</w:t>
      </w:r>
      <w:r>
        <w:rPr>
          <w:rFonts w:hint="eastAsia" w:ascii="仿宋" w:hAnsi="仿宋" w:eastAsia="仿宋" w:cs="仿宋"/>
          <w:i w:val="0"/>
          <w:caps w:val="0"/>
          <w:color w:val="auto"/>
          <w:spacing w:val="0"/>
          <w:sz w:val="31"/>
          <w:szCs w:val="31"/>
          <w:shd w:val="clear" w:fill="FFFFFF"/>
          <w:lang w:val="en-US"/>
        </w:rPr>
        <w:t>pdf</w:t>
      </w:r>
      <w:r>
        <w:rPr>
          <w:rFonts w:hint="eastAsia" w:ascii="仿宋" w:hAnsi="仿宋" w:eastAsia="仿宋" w:cs="仿宋"/>
          <w:i w:val="0"/>
          <w:caps w:val="0"/>
          <w:color w:val="auto"/>
          <w:spacing w:val="0"/>
          <w:sz w:val="31"/>
          <w:szCs w:val="31"/>
          <w:shd w:val="clear" w:fill="FFFFFF"/>
        </w:rPr>
        <w:t>格式）和《同行专家鉴定表》（</w:t>
      </w:r>
      <w:r>
        <w:rPr>
          <w:rFonts w:hint="eastAsia" w:ascii="仿宋" w:hAnsi="仿宋" w:eastAsia="仿宋" w:cs="仿宋"/>
          <w:i w:val="0"/>
          <w:caps w:val="0"/>
          <w:color w:val="auto"/>
          <w:spacing w:val="0"/>
          <w:sz w:val="31"/>
          <w:szCs w:val="31"/>
          <w:shd w:val="clear" w:fill="FFFFFF"/>
          <w:lang w:val="en-US"/>
        </w:rPr>
        <w:t>pdf</w:t>
      </w:r>
      <w:r>
        <w:rPr>
          <w:rFonts w:hint="eastAsia" w:ascii="仿宋" w:hAnsi="仿宋" w:eastAsia="仿宋" w:cs="仿宋"/>
          <w:i w:val="0"/>
          <w:caps w:val="0"/>
          <w:color w:val="auto"/>
          <w:spacing w:val="0"/>
          <w:sz w:val="31"/>
          <w:szCs w:val="31"/>
          <w:shd w:val="clear" w:fill="FFFFFF"/>
        </w:rPr>
        <w:t>格式）。具体要求见“</w:t>
      </w: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年专业技术职务评审专栏”中《</w:t>
      </w: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年申报高级专业技术职务人员论文送审名册》</w:t>
      </w:r>
      <w:r>
        <w:rPr>
          <w:rFonts w:hint="eastAsia" w:ascii="仿宋" w:hAnsi="仿宋" w:eastAsia="仿宋" w:cs="仿宋"/>
          <w:i w:val="0"/>
          <w:caps w:val="0"/>
          <w:color w:val="auto"/>
          <w:spacing w:val="0"/>
          <w:sz w:val="31"/>
          <w:szCs w:val="31"/>
          <w:shd w:val="clear" w:fill="FFFFFF"/>
          <w:lang w:val="en-US"/>
        </w:rPr>
        <w:t>Sheet2</w:t>
      </w:r>
      <w:r>
        <w:rPr>
          <w:rFonts w:hint="eastAsia" w:ascii="仿宋" w:hAnsi="仿宋" w:eastAsia="仿宋" w:cs="仿宋"/>
          <w:i w:val="0"/>
          <w:caps w:val="0"/>
          <w:color w:val="auto"/>
          <w:spacing w:val="0"/>
          <w:sz w:val="31"/>
          <w:szCs w:val="31"/>
          <w:shd w:val="clear" w:fill="FFFFFF"/>
        </w:rPr>
        <w:t>样表。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附件材料，内容包括：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）论文检索证明材料（图书馆出具）、任现职以来取得的教学研究项目、科研项目、获奖、专利情况及荣誉证书的证明复印件；在国内外担任重要学术兼职的任职证明复印件。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）任现职以来所发表论文刊载杂志封面、目录和文章首页复印件；著作、教材版权页、前言、目录复印件。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填写附件材料目录（目录贴在材料袋上），按要求顺序装订，放入材料袋。基层单位审核人员请核对原件与复印件是否相符，在复印件上签字并加盖公章确认属实。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rPr>
        <w:t>纸质材料报送至综合楼</w:t>
      </w:r>
      <w:r>
        <w:rPr>
          <w:rFonts w:hint="eastAsia" w:ascii="仿宋" w:hAnsi="仿宋" w:eastAsia="仿宋" w:cs="仿宋"/>
          <w:i w:val="0"/>
          <w:caps w:val="0"/>
          <w:color w:val="auto"/>
          <w:spacing w:val="0"/>
          <w:sz w:val="31"/>
          <w:szCs w:val="31"/>
          <w:shd w:val="clear" w:fill="FFFFFF"/>
          <w:lang w:val="en-US"/>
        </w:rPr>
        <w:t>512</w:t>
      </w:r>
      <w:r>
        <w:rPr>
          <w:rFonts w:hint="eastAsia" w:ascii="仿宋" w:hAnsi="仿宋" w:eastAsia="仿宋" w:cs="仿宋"/>
          <w:i w:val="0"/>
          <w:caps w:val="0"/>
          <w:color w:val="auto"/>
          <w:spacing w:val="0"/>
          <w:sz w:val="31"/>
          <w:szCs w:val="31"/>
          <w:shd w:val="clear" w:fill="FFFFFF"/>
        </w:rPr>
        <w:t>室，电子材料发送至</w:t>
      </w:r>
      <w:r>
        <w:rPr>
          <w:rFonts w:hint="eastAsia" w:ascii="仿宋" w:hAnsi="仿宋" w:eastAsia="仿宋" w:cs="仿宋"/>
          <w:i w:val="0"/>
          <w:caps w:val="0"/>
          <w:color w:val="auto"/>
          <w:spacing w:val="0"/>
          <w:sz w:val="31"/>
          <w:szCs w:val="31"/>
          <w:shd w:val="clear" w:fill="FFFFFF"/>
          <w:lang w:val="en-US"/>
        </w:rPr>
        <w:t>szb@nuaa.edu.cn</w:t>
      </w:r>
      <w:r>
        <w:rPr>
          <w:rFonts w:hint="eastAsia" w:ascii="仿宋" w:hAnsi="仿宋" w:eastAsia="仿宋" w:cs="仿宋"/>
          <w:i w:val="0"/>
          <w:caps w:val="0"/>
          <w:color w:val="auto"/>
          <w:spacing w:val="0"/>
          <w:sz w:val="31"/>
          <w:szCs w:val="31"/>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Style w:val="6"/>
          <w:rFonts w:hint="eastAsia" w:ascii="仿宋" w:hAnsi="仿宋" w:eastAsia="仿宋" w:cs="仿宋"/>
          <w:b/>
          <w:i w:val="0"/>
          <w:caps w:val="0"/>
          <w:color w:val="auto"/>
          <w:spacing w:val="0"/>
          <w:sz w:val="31"/>
          <w:szCs w:val="31"/>
          <w:shd w:val="clear" w:fill="FFFFFF"/>
        </w:rPr>
        <w:t>九、时间安排</w:t>
      </w:r>
      <w:r>
        <w:rPr>
          <w:rStyle w:val="6"/>
          <w:rFonts w:hint="eastAsia" w:ascii="宋体" w:hAnsi="宋体" w:eastAsia="宋体" w:cs="宋体"/>
          <w:b/>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jc w:val="left"/>
        <w:textAlignment w:val="auto"/>
        <w:rPr>
          <w:color w:val="auto"/>
        </w:rPr>
      </w:pPr>
      <w:r>
        <w:rPr>
          <w:rFonts w:hint="eastAsia" w:ascii="仿宋" w:hAnsi="仿宋" w:eastAsia="仿宋" w:cs="仿宋"/>
          <w:i w:val="0"/>
          <w:caps w:val="0"/>
          <w:color w:val="auto"/>
          <w:spacing w:val="0"/>
          <w:sz w:val="31"/>
          <w:szCs w:val="31"/>
          <w:shd w:val="clear" w:fill="FFFFFF"/>
          <w:lang w:val="en-US"/>
        </w:rPr>
        <w:t>4</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17</w:t>
      </w:r>
      <w:r>
        <w:rPr>
          <w:rFonts w:hint="eastAsia" w:ascii="仿宋" w:hAnsi="仿宋" w:eastAsia="仿宋" w:cs="仿宋"/>
          <w:i w:val="0"/>
          <w:caps w:val="0"/>
          <w:color w:val="auto"/>
          <w:spacing w:val="0"/>
          <w:sz w:val="31"/>
          <w:szCs w:val="31"/>
          <w:shd w:val="clear" w:fill="FFFFFF"/>
        </w:rPr>
        <w:t>日 发布高级专业技术职务评审通知；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jc w:val="left"/>
        <w:textAlignment w:val="auto"/>
        <w:rPr>
          <w:color w:val="auto"/>
        </w:rPr>
      </w:pPr>
      <w:r>
        <w:rPr>
          <w:rFonts w:hint="eastAsia" w:ascii="仿宋" w:hAnsi="仿宋" w:eastAsia="仿宋" w:cs="仿宋"/>
          <w:i w:val="0"/>
          <w:caps w:val="0"/>
          <w:color w:val="auto"/>
          <w:spacing w:val="0"/>
          <w:sz w:val="31"/>
          <w:szCs w:val="31"/>
          <w:shd w:val="clear" w:fill="FFFFFF"/>
          <w:lang w:val="en-US"/>
        </w:rPr>
        <w:t>4</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24</w:t>
      </w:r>
      <w:r>
        <w:rPr>
          <w:rFonts w:hint="eastAsia" w:ascii="仿宋" w:hAnsi="仿宋" w:eastAsia="仿宋" w:cs="仿宋"/>
          <w:i w:val="0"/>
          <w:caps w:val="0"/>
          <w:color w:val="auto"/>
          <w:spacing w:val="0"/>
          <w:sz w:val="31"/>
          <w:szCs w:val="31"/>
          <w:shd w:val="clear" w:fill="FFFFFF"/>
        </w:rPr>
        <w:t>日 各单位提交专业技术职务申报基本情况汇总表（纸质版和电子版）；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jc w:val="left"/>
        <w:textAlignment w:val="auto"/>
        <w:rPr>
          <w:color w:val="auto"/>
        </w:rPr>
      </w:pP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月 </w:t>
      </w:r>
      <w:r>
        <w:rPr>
          <w:rFonts w:hint="eastAsia" w:ascii="仿宋" w:hAnsi="仿宋" w:eastAsia="仿宋" w:cs="仿宋"/>
          <w:i w:val="0"/>
          <w:caps w:val="0"/>
          <w:color w:val="auto"/>
          <w:spacing w:val="0"/>
          <w:sz w:val="31"/>
          <w:szCs w:val="31"/>
          <w:shd w:val="clear" w:fill="FFFFFF"/>
          <w:lang w:val="en-US"/>
        </w:rPr>
        <w:t>9</w:t>
      </w:r>
      <w:r>
        <w:rPr>
          <w:rFonts w:hint="eastAsia" w:ascii="仿宋" w:hAnsi="仿宋" w:eastAsia="仿宋" w:cs="仿宋"/>
          <w:i w:val="0"/>
          <w:caps w:val="0"/>
          <w:color w:val="auto"/>
          <w:spacing w:val="0"/>
          <w:sz w:val="31"/>
          <w:szCs w:val="31"/>
          <w:shd w:val="clear" w:fill="FFFFFF"/>
        </w:rPr>
        <w:t>日 人事处确定各单位有效申报人数并下达指标；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jc w:val="left"/>
        <w:textAlignment w:val="auto"/>
        <w:rPr>
          <w:color w:val="auto"/>
        </w:rPr>
      </w:pPr>
      <w:r>
        <w:rPr>
          <w:rFonts w:hint="eastAsia" w:ascii="仿宋" w:hAnsi="仿宋" w:eastAsia="仿宋" w:cs="仿宋"/>
          <w:i w:val="0"/>
          <w:caps w:val="0"/>
          <w:color w:val="auto"/>
          <w:spacing w:val="0"/>
          <w:sz w:val="31"/>
          <w:szCs w:val="31"/>
          <w:shd w:val="clear" w:fill="FFFFFF"/>
          <w:lang w:val="en-US"/>
        </w:rPr>
        <w:t>5</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15</w:t>
      </w:r>
      <w:r>
        <w:rPr>
          <w:rFonts w:hint="eastAsia" w:ascii="仿宋" w:hAnsi="仿宋" w:eastAsia="仿宋" w:cs="仿宋"/>
          <w:i w:val="0"/>
          <w:caps w:val="0"/>
          <w:color w:val="auto"/>
          <w:spacing w:val="0"/>
          <w:sz w:val="31"/>
          <w:szCs w:val="31"/>
          <w:shd w:val="clear" w:fill="FFFFFF"/>
        </w:rPr>
        <w:t>日 各单位完成推荐评审，并将被推荐人相关材料（含同行专家评议材料）报送人事处；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jc w:val="left"/>
        <w:textAlignment w:val="auto"/>
        <w:rPr>
          <w:color w:val="auto"/>
        </w:rPr>
      </w:pPr>
      <w:r>
        <w:rPr>
          <w:rFonts w:hint="eastAsia" w:ascii="仿宋" w:hAnsi="仿宋" w:eastAsia="仿宋" w:cs="仿宋"/>
          <w:i w:val="0"/>
          <w:caps w:val="0"/>
          <w:color w:val="auto"/>
          <w:spacing w:val="0"/>
          <w:sz w:val="31"/>
          <w:szCs w:val="31"/>
          <w:shd w:val="clear" w:fill="FFFFFF"/>
          <w:lang w:val="en-US"/>
        </w:rPr>
        <w:t>6</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26</w:t>
      </w:r>
      <w:r>
        <w:rPr>
          <w:rFonts w:hint="eastAsia" w:ascii="仿宋" w:hAnsi="仿宋" w:eastAsia="仿宋" w:cs="仿宋"/>
          <w:i w:val="0"/>
          <w:caps w:val="0"/>
          <w:color w:val="auto"/>
          <w:spacing w:val="0"/>
          <w:sz w:val="31"/>
          <w:szCs w:val="31"/>
          <w:shd w:val="clear" w:fill="FFFFFF"/>
        </w:rPr>
        <w:t>日 校学科组完成评议工作；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jc w:val="left"/>
        <w:textAlignment w:val="auto"/>
        <w:rPr>
          <w:color w:val="auto"/>
        </w:rPr>
      </w:pPr>
      <w:r>
        <w:rPr>
          <w:rFonts w:hint="eastAsia" w:ascii="仿宋" w:hAnsi="仿宋" w:eastAsia="仿宋" w:cs="仿宋"/>
          <w:i w:val="0"/>
          <w:caps w:val="0"/>
          <w:color w:val="auto"/>
          <w:spacing w:val="0"/>
          <w:sz w:val="31"/>
          <w:szCs w:val="31"/>
          <w:shd w:val="clear" w:fill="FFFFFF"/>
          <w:lang w:val="en-US"/>
        </w:rPr>
        <w:t>7</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日 校高评委完成评定工作。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Style w:val="6"/>
          <w:rFonts w:hint="eastAsia" w:ascii="仿宋" w:hAnsi="仿宋" w:eastAsia="仿宋" w:cs="仿宋"/>
          <w:b/>
          <w:i w:val="0"/>
          <w:caps w:val="0"/>
          <w:color w:val="auto"/>
          <w:spacing w:val="0"/>
          <w:sz w:val="31"/>
          <w:szCs w:val="31"/>
          <w:shd w:val="clear" w:fill="FFFFFF"/>
        </w:rPr>
        <w:t>十、其他</w:t>
      </w:r>
      <w:r>
        <w:rPr>
          <w:rStyle w:val="6"/>
          <w:rFonts w:hint="eastAsia" w:ascii="宋体" w:hAnsi="宋体" w:eastAsia="宋体" w:cs="宋体"/>
          <w:b/>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1.</w:t>
      </w:r>
      <w:r>
        <w:rPr>
          <w:rFonts w:hint="eastAsia" w:ascii="仿宋" w:hAnsi="仿宋" w:eastAsia="仿宋" w:cs="仿宋"/>
          <w:i w:val="0"/>
          <w:caps w:val="0"/>
          <w:color w:val="auto"/>
          <w:spacing w:val="0"/>
          <w:sz w:val="31"/>
          <w:szCs w:val="31"/>
          <w:shd w:val="clear" w:fill="FFFFFF"/>
        </w:rPr>
        <w:t>中级职称评审安排在</w:t>
      </w:r>
      <w:r>
        <w:rPr>
          <w:rFonts w:hint="eastAsia" w:ascii="仿宋" w:hAnsi="仿宋" w:eastAsia="仿宋" w:cs="仿宋"/>
          <w:i w:val="0"/>
          <w:caps w:val="0"/>
          <w:color w:val="auto"/>
          <w:spacing w:val="0"/>
          <w:sz w:val="31"/>
          <w:szCs w:val="31"/>
          <w:shd w:val="clear" w:fill="FFFFFF"/>
          <w:lang w:val="en-US"/>
        </w:rPr>
        <w:t>7</w:t>
      </w:r>
      <w:r>
        <w:rPr>
          <w:rFonts w:hint="eastAsia" w:ascii="仿宋" w:hAnsi="仿宋" w:eastAsia="仿宋" w:cs="仿宋"/>
          <w:i w:val="0"/>
          <w:caps w:val="0"/>
          <w:color w:val="auto"/>
          <w:spacing w:val="0"/>
          <w:sz w:val="31"/>
          <w:szCs w:val="31"/>
          <w:shd w:val="clear" w:fill="FFFFFF"/>
        </w:rPr>
        <w:t>月进行，初级职称的认定工作于</w:t>
      </w:r>
      <w:r>
        <w:rPr>
          <w:rFonts w:hint="eastAsia" w:ascii="仿宋" w:hAnsi="仿宋" w:eastAsia="仿宋" w:cs="仿宋"/>
          <w:i w:val="0"/>
          <w:caps w:val="0"/>
          <w:color w:val="auto"/>
          <w:spacing w:val="0"/>
          <w:sz w:val="31"/>
          <w:szCs w:val="31"/>
          <w:shd w:val="clear" w:fill="FFFFFF"/>
          <w:lang w:val="en-US"/>
        </w:rPr>
        <w:t>10</w:t>
      </w:r>
      <w:r>
        <w:rPr>
          <w:rFonts w:hint="eastAsia" w:ascii="仿宋" w:hAnsi="仿宋" w:eastAsia="仿宋" w:cs="仿宋"/>
          <w:i w:val="0"/>
          <w:caps w:val="0"/>
          <w:color w:val="auto"/>
          <w:spacing w:val="0"/>
          <w:sz w:val="31"/>
          <w:szCs w:val="31"/>
          <w:shd w:val="clear" w:fill="FFFFFF"/>
        </w:rPr>
        <w:t>月进行。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2.</w:t>
      </w:r>
      <w:r>
        <w:rPr>
          <w:rFonts w:hint="eastAsia" w:ascii="仿宋" w:hAnsi="仿宋" w:eastAsia="仿宋" w:cs="仿宋"/>
          <w:i w:val="0"/>
          <w:caps w:val="0"/>
          <w:color w:val="auto"/>
          <w:spacing w:val="0"/>
          <w:sz w:val="31"/>
          <w:szCs w:val="31"/>
          <w:shd w:val="clear" w:fill="FFFFFF"/>
        </w:rPr>
        <w:t>高级专业技术职务的评审费</w:t>
      </w:r>
      <w:r>
        <w:rPr>
          <w:rFonts w:hint="eastAsia" w:ascii="仿宋" w:hAnsi="仿宋" w:eastAsia="仿宋" w:cs="仿宋"/>
          <w:i w:val="0"/>
          <w:caps w:val="0"/>
          <w:color w:val="auto"/>
          <w:spacing w:val="0"/>
          <w:sz w:val="31"/>
          <w:szCs w:val="31"/>
          <w:shd w:val="clear" w:fill="FFFFFF"/>
          <w:lang w:val="en-US"/>
        </w:rPr>
        <w:t>400</w:t>
      </w:r>
      <w:r>
        <w:rPr>
          <w:rFonts w:hint="eastAsia" w:ascii="仿宋" w:hAnsi="仿宋" w:eastAsia="仿宋" w:cs="仿宋"/>
          <w:i w:val="0"/>
          <w:caps w:val="0"/>
          <w:color w:val="auto"/>
          <w:spacing w:val="0"/>
          <w:sz w:val="31"/>
          <w:szCs w:val="31"/>
          <w:shd w:val="clear" w:fill="FFFFFF"/>
        </w:rPr>
        <w:t>元</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人，送校外同行专家评审费</w:t>
      </w:r>
      <w:r>
        <w:rPr>
          <w:rFonts w:hint="eastAsia" w:ascii="仿宋" w:hAnsi="仿宋" w:eastAsia="仿宋" w:cs="仿宋"/>
          <w:i w:val="0"/>
          <w:caps w:val="0"/>
          <w:color w:val="auto"/>
          <w:spacing w:val="0"/>
          <w:sz w:val="31"/>
          <w:szCs w:val="31"/>
          <w:shd w:val="clear" w:fill="FFFFFF"/>
          <w:lang w:val="en-US"/>
        </w:rPr>
        <w:t>500</w:t>
      </w:r>
      <w:r>
        <w:rPr>
          <w:rFonts w:hint="eastAsia" w:ascii="仿宋" w:hAnsi="仿宋" w:eastAsia="仿宋" w:cs="仿宋"/>
          <w:i w:val="0"/>
          <w:caps w:val="0"/>
          <w:color w:val="auto"/>
          <w:spacing w:val="0"/>
          <w:sz w:val="31"/>
          <w:szCs w:val="31"/>
          <w:shd w:val="clear" w:fill="FFFFFF"/>
        </w:rPr>
        <w:t>元</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份，中级专业技术职务评审费</w:t>
      </w:r>
      <w:r>
        <w:rPr>
          <w:rFonts w:hint="eastAsia" w:ascii="仿宋" w:hAnsi="仿宋" w:eastAsia="仿宋" w:cs="仿宋"/>
          <w:i w:val="0"/>
          <w:caps w:val="0"/>
          <w:color w:val="auto"/>
          <w:spacing w:val="0"/>
          <w:sz w:val="31"/>
          <w:szCs w:val="31"/>
          <w:shd w:val="clear" w:fill="FFFFFF"/>
          <w:lang w:val="en-US"/>
        </w:rPr>
        <w:t>200</w:t>
      </w:r>
      <w:r>
        <w:rPr>
          <w:rFonts w:hint="eastAsia" w:ascii="仿宋" w:hAnsi="仿宋" w:eastAsia="仿宋" w:cs="仿宋"/>
          <w:i w:val="0"/>
          <w:caps w:val="0"/>
          <w:color w:val="auto"/>
          <w:spacing w:val="0"/>
          <w:sz w:val="31"/>
          <w:szCs w:val="31"/>
          <w:shd w:val="clear" w:fill="FFFFFF"/>
        </w:rPr>
        <w:t>元</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人。</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645"/>
        <w:textAlignment w:val="auto"/>
        <w:rPr>
          <w:color w:val="auto"/>
        </w:rPr>
      </w:pPr>
      <w:r>
        <w:rPr>
          <w:rFonts w:hint="eastAsia" w:ascii="仿宋" w:hAnsi="仿宋" w:eastAsia="仿宋" w:cs="仿宋"/>
          <w:i w:val="0"/>
          <w:caps w:val="0"/>
          <w:color w:val="auto"/>
          <w:spacing w:val="0"/>
          <w:sz w:val="31"/>
          <w:szCs w:val="31"/>
          <w:shd w:val="clear" w:fill="FFFFFF"/>
          <w:lang w:val="en-US"/>
        </w:rPr>
        <w:t>3.</w:t>
      </w:r>
      <w:r>
        <w:rPr>
          <w:rFonts w:hint="eastAsia" w:ascii="仿宋" w:hAnsi="仿宋" w:eastAsia="仿宋" w:cs="仿宋"/>
          <w:i w:val="0"/>
          <w:caps w:val="0"/>
          <w:color w:val="auto"/>
          <w:spacing w:val="0"/>
          <w:sz w:val="31"/>
          <w:szCs w:val="31"/>
          <w:shd w:val="clear" w:fill="FFFFFF"/>
        </w:rPr>
        <w:t>专业技术职务评审相关申报表格可到人事处网站“</w:t>
      </w:r>
      <w:r>
        <w:rPr>
          <w:rFonts w:hint="eastAsia" w:ascii="仿宋" w:hAnsi="仿宋" w:eastAsia="仿宋" w:cs="仿宋"/>
          <w:i w:val="0"/>
          <w:caps w:val="0"/>
          <w:color w:val="auto"/>
          <w:spacing w:val="0"/>
          <w:sz w:val="31"/>
          <w:szCs w:val="31"/>
          <w:shd w:val="clear" w:fill="FFFFFF"/>
          <w:lang w:val="en-US"/>
        </w:rPr>
        <w:t>2020</w:t>
      </w:r>
      <w:r>
        <w:rPr>
          <w:rFonts w:hint="eastAsia" w:ascii="仿宋" w:hAnsi="仿宋" w:eastAsia="仿宋" w:cs="仿宋"/>
          <w:i w:val="0"/>
          <w:caps w:val="0"/>
          <w:color w:val="auto"/>
          <w:spacing w:val="0"/>
          <w:sz w:val="31"/>
          <w:szCs w:val="31"/>
          <w:shd w:val="clear" w:fill="FFFFFF"/>
        </w:rPr>
        <w:t>年专业技术职务评审专栏”下载。</w:t>
      </w: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300"/>
        <w:textAlignment w:val="auto"/>
        <w:rPr>
          <w:color w:val="auto"/>
        </w:rPr>
      </w:pPr>
      <w:r>
        <w:rPr>
          <w:rFonts w:hint="eastAsia" w:ascii="宋体" w:hAnsi="宋体" w:eastAsia="宋体" w:cs="宋体"/>
          <w:i w:val="0"/>
          <w:caps w:val="0"/>
          <w:color w:val="auto"/>
          <w:spacing w:val="0"/>
          <w:sz w:val="31"/>
          <w:szCs w:val="31"/>
          <w:shd w:val="clear" w:fill="FFFFFF"/>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0" w:right="0" w:firstLine="300"/>
        <w:jc w:val="right"/>
        <w:textAlignment w:val="auto"/>
        <w:rPr>
          <w:color w:val="auto"/>
        </w:rPr>
      </w:pPr>
      <w:r>
        <w:rPr>
          <w:rFonts w:hint="eastAsia" w:ascii="仿宋" w:hAnsi="仿宋" w:eastAsia="仿宋" w:cs="仿宋"/>
          <w:i w:val="0"/>
          <w:caps w:val="0"/>
          <w:color w:val="auto"/>
          <w:spacing w:val="0"/>
          <w:sz w:val="31"/>
          <w:szCs w:val="31"/>
          <w:shd w:val="clear" w:fill="FFFFFF"/>
        </w:rPr>
        <w:t>人事处</w:t>
      </w:r>
      <w:r>
        <w:rPr>
          <w:rFonts w:hint="eastAsia" w:ascii="仿宋" w:hAnsi="仿宋" w:eastAsia="仿宋" w:cs="仿宋"/>
          <w:i w:val="0"/>
          <w:caps w:val="0"/>
          <w:color w:val="auto"/>
          <w:spacing w:val="0"/>
          <w:sz w:val="31"/>
          <w:szCs w:val="31"/>
          <w:shd w:val="clear" w:fill="FFFFFF"/>
          <w:lang w:val="en-US"/>
        </w:rPr>
        <w:t>/</w:t>
      </w:r>
      <w:r>
        <w:rPr>
          <w:rFonts w:hint="eastAsia" w:ascii="仿宋" w:hAnsi="仿宋" w:eastAsia="仿宋" w:cs="仿宋"/>
          <w:i w:val="0"/>
          <w:caps w:val="0"/>
          <w:color w:val="auto"/>
          <w:spacing w:val="0"/>
          <w:sz w:val="31"/>
          <w:szCs w:val="31"/>
          <w:shd w:val="clear" w:fill="FFFFFF"/>
        </w:rPr>
        <w:t>高级人才办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left="5415" w:right="0" w:hanging="5115"/>
        <w:jc w:val="center"/>
        <w:textAlignment w:val="auto"/>
        <w:rPr>
          <w:color w:val="auto"/>
        </w:rPr>
      </w:pPr>
      <w:r>
        <w:rPr>
          <w:rFonts w:hint="eastAsia" w:ascii="仿宋" w:hAnsi="仿宋" w:eastAsia="仿宋" w:cs="仿宋"/>
          <w:i w:val="0"/>
          <w:caps w:val="0"/>
          <w:color w:val="auto"/>
          <w:spacing w:val="0"/>
          <w:sz w:val="31"/>
          <w:szCs w:val="31"/>
          <w:shd w:val="clear" w:fill="FFFFFF"/>
          <w:lang w:val="en-US"/>
        </w:rPr>
        <w:t xml:space="preserve">                                             </w:t>
      </w:r>
      <w:r>
        <w:rPr>
          <w:rFonts w:hint="eastAsia" w:ascii="仿宋" w:hAnsi="仿宋" w:eastAsia="仿宋" w:cs="仿宋"/>
          <w:i w:val="0"/>
          <w:caps w:val="0"/>
          <w:color w:val="auto"/>
          <w:spacing w:val="0"/>
          <w:sz w:val="31"/>
          <w:szCs w:val="31"/>
          <w:shd w:val="clear" w:fill="FFFFFF"/>
          <w:lang w:val="en-US" w:eastAsia="zh-CN"/>
        </w:rPr>
        <w:t xml:space="preserve">        </w:t>
      </w:r>
      <w:r>
        <w:rPr>
          <w:rFonts w:hint="eastAsia" w:ascii="仿宋" w:hAnsi="仿宋" w:eastAsia="仿宋" w:cs="仿宋"/>
          <w:i w:val="0"/>
          <w:caps w:val="0"/>
          <w:color w:val="auto"/>
          <w:spacing w:val="0"/>
          <w:sz w:val="31"/>
          <w:szCs w:val="31"/>
          <w:shd w:val="clear" w:fill="FFFFFF"/>
          <w:lang w:val="en-US"/>
        </w:rPr>
        <w:t> 2020</w:t>
      </w:r>
      <w:r>
        <w:rPr>
          <w:rFonts w:hint="eastAsia" w:ascii="仿宋" w:hAnsi="仿宋" w:eastAsia="仿宋" w:cs="仿宋"/>
          <w:i w:val="0"/>
          <w:caps w:val="0"/>
          <w:color w:val="auto"/>
          <w:spacing w:val="0"/>
          <w:sz w:val="31"/>
          <w:szCs w:val="31"/>
          <w:shd w:val="clear" w:fill="FFFFFF"/>
        </w:rPr>
        <w:t>年</w:t>
      </w:r>
      <w:r>
        <w:rPr>
          <w:rFonts w:hint="eastAsia" w:ascii="仿宋" w:hAnsi="仿宋" w:eastAsia="仿宋" w:cs="仿宋"/>
          <w:i w:val="0"/>
          <w:caps w:val="0"/>
          <w:color w:val="auto"/>
          <w:spacing w:val="0"/>
          <w:sz w:val="31"/>
          <w:szCs w:val="31"/>
          <w:shd w:val="clear" w:fill="FFFFFF"/>
          <w:lang w:val="en-US"/>
        </w:rPr>
        <w:t>4</w:t>
      </w:r>
      <w:r>
        <w:rPr>
          <w:rFonts w:hint="eastAsia" w:ascii="仿宋" w:hAnsi="仿宋" w:eastAsia="仿宋" w:cs="仿宋"/>
          <w:i w:val="0"/>
          <w:caps w:val="0"/>
          <w:color w:val="auto"/>
          <w:spacing w:val="0"/>
          <w:sz w:val="31"/>
          <w:szCs w:val="31"/>
          <w:shd w:val="clear" w:fill="FFFFFF"/>
        </w:rPr>
        <w:t>月</w:t>
      </w:r>
      <w:r>
        <w:rPr>
          <w:rFonts w:hint="eastAsia" w:ascii="仿宋" w:hAnsi="仿宋" w:eastAsia="仿宋" w:cs="仿宋"/>
          <w:i w:val="0"/>
          <w:caps w:val="0"/>
          <w:color w:val="auto"/>
          <w:spacing w:val="0"/>
          <w:sz w:val="31"/>
          <w:szCs w:val="31"/>
          <w:shd w:val="clear" w:fill="FFFFFF"/>
          <w:lang w:val="en-US"/>
        </w:rPr>
        <w:t>17</w:t>
      </w:r>
      <w:r>
        <w:rPr>
          <w:rFonts w:hint="eastAsia" w:ascii="仿宋" w:hAnsi="仿宋" w:eastAsia="仿宋" w:cs="仿宋"/>
          <w:i w:val="0"/>
          <w:caps w:val="0"/>
          <w:color w:val="auto"/>
          <w:spacing w:val="0"/>
          <w:sz w:val="31"/>
          <w:szCs w:val="31"/>
          <w:shd w:val="clear" w:fill="FFFFFF"/>
        </w:rPr>
        <w:t>日</w:t>
      </w:r>
    </w:p>
    <w:p>
      <w:pPr>
        <w:keepNext w:val="0"/>
        <w:keepLines w:val="0"/>
        <w:pageBreakBefore w:val="0"/>
        <w:kinsoku/>
        <w:wordWrap/>
        <w:overflowPunct/>
        <w:topLinePunct w:val="0"/>
        <w:autoSpaceDE/>
        <w:autoSpaceDN/>
        <w:bidi w:val="0"/>
        <w:adjustRightInd/>
        <w:snapToGrid/>
        <w:textAlignment w:val="auto"/>
        <w:rPr>
          <w:color w:val="auto"/>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04D11"/>
    <w:rsid w:val="5570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2020-04-20T04:43:00Z</dcterms:created>
  <dc:creator>布丁咻</dc:creator>
  <cp:lastModifiedBy>布丁咻</cp:lastModifiedBy>
  <dcterms:modified xsi:type="dcterms:W3CDTF">2020-04-20T04:44:32Z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