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AB" w:rsidRPr="00593CE7" w:rsidRDefault="009A70AB" w:rsidP="00904CCF">
      <w:pPr>
        <w:adjustRightInd w:val="0"/>
        <w:snapToGrid w:val="0"/>
        <w:spacing w:beforeLines="50" w:before="156" w:afterLines="50" w:after="156" w:line="1196" w:lineRule="exact"/>
        <w:jc w:val="center"/>
        <w:rPr>
          <w:rFonts w:eastAsia="方正小标宋简体"/>
          <w:color w:val="FF0000"/>
          <w:spacing w:val="40"/>
          <w:w w:val="56"/>
          <w:kern w:val="32"/>
          <w:sz w:val="80"/>
          <w:szCs w:val="80"/>
        </w:rPr>
      </w:pPr>
      <w:r w:rsidRPr="00593CE7">
        <w:rPr>
          <w:rFonts w:eastAsia="方正小标宋简体"/>
          <w:color w:val="FF0000"/>
          <w:spacing w:val="40"/>
          <w:w w:val="56"/>
          <w:kern w:val="32"/>
          <w:sz w:val="80"/>
          <w:szCs w:val="80"/>
        </w:rPr>
        <w:t>中共南京航空航天大学</w:t>
      </w:r>
      <w:r w:rsidRPr="00593CE7">
        <w:rPr>
          <w:rFonts w:eastAsia="方正小标宋简体" w:hint="eastAsia"/>
          <w:color w:val="FF0000"/>
          <w:spacing w:val="40"/>
          <w:w w:val="56"/>
          <w:kern w:val="32"/>
          <w:sz w:val="80"/>
          <w:szCs w:val="80"/>
        </w:rPr>
        <w:t>机关</w:t>
      </w:r>
      <w:r w:rsidRPr="00593CE7">
        <w:rPr>
          <w:rFonts w:eastAsia="方正小标宋简体"/>
          <w:color w:val="FF0000"/>
          <w:spacing w:val="40"/>
          <w:w w:val="56"/>
          <w:kern w:val="32"/>
          <w:sz w:val="80"/>
          <w:szCs w:val="80"/>
        </w:rPr>
        <w:t>委员会</w:t>
      </w:r>
    </w:p>
    <w:p w:rsidR="009A70AB" w:rsidRPr="009A70AB" w:rsidRDefault="009A70AB" w:rsidP="009A70AB">
      <w:pPr>
        <w:adjustRightInd w:val="0"/>
        <w:snapToGrid w:val="0"/>
        <w:spacing w:line="560" w:lineRule="exact"/>
        <w:jc w:val="center"/>
        <w:rPr>
          <w:color w:val="FF0000"/>
        </w:rPr>
      </w:pPr>
      <w:r w:rsidRPr="00A07632">
        <w:rPr>
          <w:kern w:val="32"/>
        </w:rPr>
        <w:t>〔</w:t>
      </w:r>
      <w:r w:rsidRPr="00A07632">
        <w:rPr>
          <w:kern w:val="32"/>
        </w:rPr>
        <w:t>201</w:t>
      </w:r>
      <w:r>
        <w:rPr>
          <w:kern w:val="32"/>
        </w:rPr>
        <w:t>7</w:t>
      </w:r>
      <w:r w:rsidRPr="00A07632">
        <w:rPr>
          <w:kern w:val="32"/>
        </w:rPr>
        <w:t>〕</w:t>
      </w:r>
      <w:r w:rsidR="00904CCF">
        <w:rPr>
          <w:rFonts w:hint="eastAsia"/>
          <w:kern w:val="32"/>
        </w:rPr>
        <w:t>0</w:t>
      </w:r>
      <w:r>
        <w:rPr>
          <w:kern w:val="32"/>
        </w:rPr>
        <w:t>1</w:t>
      </w:r>
      <w:r w:rsidRPr="00A07632">
        <w:rPr>
          <w:kern w:val="32"/>
          <w:lang w:val="zh-CN"/>
        </w:rPr>
        <w:t>号</w:t>
      </w:r>
    </w:p>
    <w:p w:rsidR="009A70AB" w:rsidRDefault="00C01CB3" w:rsidP="009A70AB">
      <w:pPr>
        <w:adjustRightInd w:val="0"/>
        <w:snapToGrid w:val="0"/>
        <w:spacing w:line="578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.15pt;margin-top:9.7pt;width:442.2pt;height:0;z-index:251659264;visibility:visible;mso-wrap-distance-left:2.88pt;mso-wrap-distance-top:2.88pt;mso-wrap-distance-right:2.88pt;mso-wrap-distance-bottom:2.88pt" strokecolor="red" strokeweight="1.5pt">
            <v:shadow color="#ccc"/>
          </v:shape>
        </w:pict>
      </w:r>
    </w:p>
    <w:p w:rsidR="009A70AB" w:rsidRDefault="009A70AB" w:rsidP="009A70AB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中共南京</w:t>
      </w:r>
      <w:r>
        <w:rPr>
          <w:rFonts w:ascii="Times New Roman" w:eastAsia="方正小标宋简体" w:hAnsi="Times New Roman" w:cs="Times New Roman"/>
          <w:sz w:val="44"/>
          <w:szCs w:val="44"/>
        </w:rPr>
        <w:t>航空航天大学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机关</w:t>
      </w:r>
      <w:r>
        <w:rPr>
          <w:rFonts w:ascii="Times New Roman" w:eastAsia="方正小标宋简体" w:hAnsi="Times New Roman" w:cs="Times New Roman"/>
          <w:sz w:val="44"/>
          <w:szCs w:val="44"/>
        </w:rPr>
        <w:t>委员会</w:t>
      </w:r>
    </w:p>
    <w:p w:rsidR="00822747" w:rsidRDefault="00822747" w:rsidP="009A70AB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A70AB">
        <w:rPr>
          <w:rFonts w:ascii="Times New Roman" w:eastAsia="方正小标宋简体" w:hAnsi="Times New Roman" w:cs="Times New Roman" w:hint="eastAsia"/>
          <w:sz w:val="44"/>
          <w:szCs w:val="44"/>
        </w:rPr>
        <w:t>困难党员补助管理办法</w:t>
      </w:r>
    </w:p>
    <w:p w:rsidR="009A70AB" w:rsidRPr="009A70AB" w:rsidRDefault="009A70AB" w:rsidP="009A70AB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 w:rsidRPr="00081E86">
        <w:rPr>
          <w:rFonts w:ascii="仿宋_GB2312" w:eastAsia="仿宋_GB2312" w:hAnsi="Times New Roman"/>
          <w:spacing w:val="-2"/>
          <w:sz w:val="28"/>
          <w:szCs w:val="28"/>
        </w:rPr>
        <w:t> 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为进一步健全党内激励、关怀和帮扶机制，更好地体现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机关党委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“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以人为本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”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的工作理念，不断增强基层党组织的凝聚力、创造力和战斗力，结合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机关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实际情况，制定本办法。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一</w:t>
      </w:r>
      <w:r>
        <w:rPr>
          <w:rFonts w:ascii="仿宋_GB2312" w:eastAsia="仿宋_GB2312" w:hAnsi="Times New Roman"/>
          <w:spacing w:val="-2"/>
          <w:sz w:val="28"/>
          <w:szCs w:val="28"/>
        </w:rPr>
        <w:t>、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补助</w:t>
      </w:r>
      <w:r>
        <w:rPr>
          <w:rFonts w:ascii="仿宋_GB2312" w:eastAsia="仿宋_GB2312" w:hAnsi="Times New Roman"/>
          <w:spacing w:val="-2"/>
          <w:sz w:val="28"/>
          <w:szCs w:val="28"/>
        </w:rPr>
        <w:t>基本原则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 w:rsidRPr="00081E86">
        <w:rPr>
          <w:rFonts w:ascii="仿宋_GB2312" w:eastAsia="仿宋_GB2312" w:hAnsi="Times New Roman"/>
          <w:spacing w:val="-2"/>
          <w:sz w:val="28"/>
          <w:szCs w:val="28"/>
        </w:rPr>
        <w:t>1．坚持实事求是原则；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 w:rsidRPr="00081E86">
        <w:rPr>
          <w:rFonts w:ascii="仿宋_GB2312" w:eastAsia="仿宋_GB2312" w:hAnsi="Times New Roman"/>
          <w:spacing w:val="-2"/>
          <w:sz w:val="28"/>
          <w:szCs w:val="28"/>
        </w:rPr>
        <w:t>2．坚持公开、透明原则；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 w:rsidRPr="00081E86">
        <w:rPr>
          <w:rFonts w:ascii="仿宋_GB2312" w:eastAsia="仿宋_GB2312" w:hAnsi="Times New Roman"/>
          <w:spacing w:val="-2"/>
          <w:sz w:val="28"/>
          <w:szCs w:val="28"/>
        </w:rPr>
        <w:t>3．坚持统筹兼顾、量入为出原则；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 w:rsidRPr="00081E86">
        <w:rPr>
          <w:rFonts w:ascii="仿宋_GB2312" w:eastAsia="仿宋_GB2312" w:hAnsi="Times New Roman"/>
          <w:spacing w:val="-2"/>
          <w:sz w:val="28"/>
          <w:szCs w:val="28"/>
        </w:rPr>
        <w:t>4．坚持定期</w:t>
      </w:r>
      <w:r w:rsidR="006072D8">
        <w:rPr>
          <w:rFonts w:ascii="仿宋_GB2312" w:eastAsia="仿宋_GB2312" w:hAnsi="Times New Roman" w:hint="eastAsia"/>
          <w:spacing w:val="-2"/>
          <w:sz w:val="28"/>
          <w:szCs w:val="28"/>
        </w:rPr>
        <w:t>补助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与临时补助相结合原则。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二</w:t>
      </w:r>
      <w:r>
        <w:rPr>
          <w:rFonts w:ascii="仿宋_GB2312" w:eastAsia="仿宋_GB2312" w:hAnsi="Times New Roman"/>
          <w:spacing w:val="-2"/>
          <w:sz w:val="28"/>
          <w:szCs w:val="28"/>
        </w:rPr>
        <w:t>、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补助</w:t>
      </w:r>
      <w:r w:rsidR="00874A26">
        <w:rPr>
          <w:rFonts w:ascii="仿宋_GB2312" w:eastAsia="仿宋_GB2312" w:hAnsi="Times New Roman" w:hint="eastAsia"/>
          <w:spacing w:val="-2"/>
          <w:sz w:val="28"/>
          <w:szCs w:val="28"/>
        </w:rPr>
        <w:t>申报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范围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党员组织关系在机关党委</w:t>
      </w:r>
      <w:r>
        <w:rPr>
          <w:rFonts w:ascii="仿宋_GB2312" w:eastAsia="仿宋_GB2312" w:hAnsi="Times New Roman"/>
          <w:spacing w:val="-2"/>
          <w:sz w:val="28"/>
          <w:szCs w:val="28"/>
        </w:rPr>
        <w:t>的生活困难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党员。</w:t>
      </w:r>
    </w:p>
    <w:p w:rsidR="00822747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三、补助</w:t>
      </w:r>
      <w:r w:rsidR="001D39A8">
        <w:rPr>
          <w:rFonts w:ascii="仿宋_GB2312" w:eastAsia="仿宋_GB2312" w:hAnsi="Times New Roman" w:hint="eastAsia"/>
          <w:spacing w:val="-2"/>
          <w:sz w:val="28"/>
          <w:szCs w:val="28"/>
        </w:rPr>
        <w:t>申报</w:t>
      </w:r>
      <w:r>
        <w:rPr>
          <w:rFonts w:ascii="仿宋_GB2312" w:eastAsia="仿宋_GB2312" w:hAnsi="Times New Roman"/>
          <w:spacing w:val="-2"/>
          <w:sz w:val="28"/>
          <w:szCs w:val="28"/>
        </w:rPr>
        <w:t>形式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 w:rsidRPr="00081E86">
        <w:rPr>
          <w:rFonts w:ascii="仿宋_GB2312" w:eastAsia="仿宋_GB2312" w:hAnsi="Times New Roman"/>
          <w:spacing w:val="-2"/>
          <w:sz w:val="28"/>
          <w:szCs w:val="28"/>
        </w:rPr>
        <w:t>定期</w:t>
      </w:r>
      <w:r w:rsidR="001D39A8">
        <w:rPr>
          <w:rFonts w:ascii="仿宋_GB2312" w:eastAsia="仿宋_GB2312" w:hAnsi="Times New Roman" w:hint="eastAsia"/>
          <w:spacing w:val="-2"/>
          <w:sz w:val="28"/>
          <w:szCs w:val="28"/>
        </w:rPr>
        <w:t>申报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补助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和临时</w:t>
      </w:r>
      <w:r w:rsidR="001D39A8">
        <w:rPr>
          <w:rFonts w:ascii="仿宋_GB2312" w:eastAsia="仿宋_GB2312" w:hAnsi="Times New Roman" w:hint="eastAsia"/>
          <w:spacing w:val="-2"/>
          <w:sz w:val="28"/>
          <w:szCs w:val="28"/>
        </w:rPr>
        <w:t>申报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补助两种形式。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 w:rsidRPr="00081E86">
        <w:rPr>
          <w:rFonts w:ascii="仿宋_GB2312" w:eastAsia="仿宋_GB2312" w:hAnsi="Times New Roman"/>
          <w:spacing w:val="-2"/>
          <w:sz w:val="28"/>
          <w:szCs w:val="28"/>
        </w:rPr>
        <w:t>1．定期</w:t>
      </w:r>
      <w:r w:rsidR="001D39A8">
        <w:rPr>
          <w:rFonts w:ascii="仿宋_GB2312" w:eastAsia="仿宋_GB2312" w:hAnsi="Times New Roman" w:hint="eastAsia"/>
          <w:spacing w:val="-2"/>
          <w:sz w:val="28"/>
          <w:szCs w:val="28"/>
        </w:rPr>
        <w:t>申报</w:t>
      </w:r>
      <w:r w:rsidR="00644D10">
        <w:rPr>
          <w:rFonts w:ascii="仿宋_GB2312" w:eastAsia="仿宋_GB2312" w:hAnsi="Times New Roman" w:hint="eastAsia"/>
          <w:spacing w:val="-2"/>
          <w:sz w:val="28"/>
          <w:szCs w:val="28"/>
        </w:rPr>
        <w:t>补助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一般在每</w:t>
      </w:r>
      <w:r w:rsidR="00644D10">
        <w:rPr>
          <w:rFonts w:ascii="仿宋_GB2312" w:eastAsia="仿宋_GB2312" w:hAnsi="Times New Roman" w:hint="eastAsia"/>
          <w:spacing w:val="-2"/>
          <w:sz w:val="28"/>
          <w:szCs w:val="28"/>
        </w:rPr>
        <w:t>学期期末</w:t>
      </w:r>
      <w:r>
        <w:rPr>
          <w:rFonts w:ascii="仿宋_GB2312" w:eastAsia="仿宋_GB2312" w:hAnsi="Times New Roman"/>
          <w:spacing w:val="-2"/>
          <w:sz w:val="28"/>
          <w:szCs w:val="28"/>
        </w:rPr>
        <w:t>，机关党委组织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基层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党支部上报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生活困难党员</w:t>
      </w:r>
      <w:r w:rsidR="00644D10">
        <w:rPr>
          <w:rFonts w:ascii="仿宋_GB2312" w:eastAsia="仿宋_GB2312" w:hAnsi="Times New Roman" w:hint="eastAsia"/>
          <w:spacing w:val="-2"/>
          <w:sz w:val="28"/>
          <w:szCs w:val="28"/>
        </w:rPr>
        <w:t>名单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 w:rsidRPr="00081E86">
        <w:rPr>
          <w:rFonts w:ascii="仿宋_GB2312" w:eastAsia="仿宋_GB2312" w:hAnsi="Times New Roman"/>
          <w:spacing w:val="-2"/>
          <w:sz w:val="28"/>
          <w:szCs w:val="28"/>
        </w:rPr>
        <w:t>2．临时</w:t>
      </w:r>
      <w:r w:rsidR="001D39A8">
        <w:rPr>
          <w:rFonts w:ascii="仿宋_GB2312" w:eastAsia="仿宋_GB2312" w:hAnsi="Times New Roman" w:hint="eastAsia"/>
          <w:spacing w:val="-2"/>
          <w:sz w:val="28"/>
          <w:szCs w:val="28"/>
        </w:rPr>
        <w:t>申报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补助是对因病、因灾或突发事件等意外原因导致生活困难的党员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四</w:t>
      </w:r>
      <w:r>
        <w:rPr>
          <w:rFonts w:ascii="仿宋_GB2312" w:eastAsia="仿宋_GB2312" w:hAnsi="Times New Roman"/>
          <w:spacing w:val="-2"/>
          <w:sz w:val="28"/>
          <w:szCs w:val="28"/>
        </w:rPr>
        <w:t>、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补助申报程序和标准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1.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 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补助的申报程序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（1）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党员本人或基层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党支部</w:t>
      </w:r>
      <w:r w:rsidR="006072D8">
        <w:rPr>
          <w:rFonts w:ascii="仿宋_GB2312" w:eastAsia="仿宋_GB2312" w:hAnsi="Times New Roman" w:hint="eastAsia"/>
          <w:spacing w:val="-2"/>
          <w:sz w:val="28"/>
          <w:szCs w:val="28"/>
        </w:rPr>
        <w:t>填写补助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申请</w:t>
      </w:r>
      <w:r w:rsidR="006072D8">
        <w:rPr>
          <w:rFonts w:ascii="仿宋_GB2312" w:eastAsia="仿宋_GB2312" w:hAnsi="Times New Roman" w:hint="eastAsia"/>
          <w:spacing w:val="-2"/>
          <w:sz w:val="28"/>
          <w:szCs w:val="28"/>
        </w:rPr>
        <w:t>表（见附件）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lastRenderedPageBreak/>
        <w:t>（2）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基层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党支部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进行审核和上报。基层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党支部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收到生活困难党员要求补助的申请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表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后，要及时进行了解核实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并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上报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机关党委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（3）机关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党委负责审批。对各基层党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支部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上报的困难党员情况，由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机关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党委会决定是否进行补助和确定补助标准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（4）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对因突发情况需要及时进行补助的困难党员，</w:t>
      </w:r>
      <w:proofErr w:type="gramStart"/>
      <w:r w:rsidRPr="00081E86">
        <w:rPr>
          <w:rFonts w:ascii="仿宋_GB2312" w:eastAsia="仿宋_GB2312" w:hAnsi="Times New Roman"/>
          <w:spacing w:val="-2"/>
          <w:sz w:val="28"/>
          <w:szCs w:val="28"/>
        </w:rPr>
        <w:t>经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机关</w:t>
      </w:r>
      <w:proofErr w:type="gramEnd"/>
      <w:r w:rsidRPr="00081E86">
        <w:rPr>
          <w:rFonts w:ascii="仿宋_GB2312" w:eastAsia="仿宋_GB2312" w:hAnsi="Times New Roman"/>
          <w:spacing w:val="-2"/>
          <w:sz w:val="28"/>
          <w:szCs w:val="28"/>
        </w:rPr>
        <w:t>党</w:t>
      </w:r>
      <w:r w:rsidRPr="00E1683B">
        <w:rPr>
          <w:rFonts w:ascii="仿宋_GB2312" w:eastAsia="仿宋_GB2312" w:hAnsi="Times New Roman"/>
          <w:spacing w:val="-2"/>
          <w:sz w:val="28"/>
          <w:szCs w:val="28"/>
        </w:rPr>
        <w:t>委</w:t>
      </w:r>
      <w:r w:rsidR="00E1683B" w:rsidRPr="00E1683B">
        <w:rPr>
          <w:rFonts w:ascii="仿宋_GB2312" w:eastAsia="仿宋_GB2312" w:hAnsi="Times New Roman" w:hint="eastAsia"/>
          <w:spacing w:val="-2"/>
          <w:sz w:val="28"/>
          <w:szCs w:val="28"/>
        </w:rPr>
        <w:t>委员会</w:t>
      </w:r>
      <w:r w:rsidR="00E1683B" w:rsidRPr="00E1683B">
        <w:rPr>
          <w:rFonts w:ascii="仿宋_GB2312" w:eastAsia="仿宋_GB2312" w:hAnsi="Times New Roman"/>
          <w:spacing w:val="-2"/>
          <w:sz w:val="28"/>
          <w:szCs w:val="28"/>
        </w:rPr>
        <w:t>审议</w:t>
      </w:r>
      <w:r w:rsidRPr="00E1683B">
        <w:rPr>
          <w:rFonts w:ascii="仿宋_GB2312" w:eastAsia="仿宋_GB2312" w:hAnsi="Times New Roman"/>
          <w:spacing w:val="-2"/>
          <w:sz w:val="28"/>
          <w:szCs w:val="28"/>
        </w:rPr>
        <w:t>后，可先行补助，</w:t>
      </w:r>
      <w:r w:rsidR="000322B3" w:rsidRPr="00E1683B">
        <w:rPr>
          <w:rFonts w:ascii="仿宋_GB2312" w:eastAsia="仿宋_GB2312" w:hAnsi="Times New Roman" w:hint="eastAsia"/>
          <w:spacing w:val="-2"/>
          <w:sz w:val="28"/>
          <w:szCs w:val="28"/>
        </w:rPr>
        <w:t>并</w:t>
      </w:r>
      <w:r w:rsidRPr="00E1683B">
        <w:rPr>
          <w:rFonts w:ascii="仿宋_GB2312" w:eastAsia="仿宋_GB2312" w:hAnsi="Times New Roman"/>
          <w:spacing w:val="-2"/>
          <w:sz w:val="28"/>
          <w:szCs w:val="28"/>
        </w:rPr>
        <w:t>在</w:t>
      </w:r>
      <w:r w:rsidRPr="00E1683B">
        <w:rPr>
          <w:rFonts w:ascii="仿宋_GB2312" w:eastAsia="仿宋_GB2312" w:hAnsi="Times New Roman" w:hint="eastAsia"/>
          <w:spacing w:val="-2"/>
          <w:sz w:val="28"/>
          <w:szCs w:val="28"/>
        </w:rPr>
        <w:t>机关</w:t>
      </w:r>
      <w:r w:rsidRPr="00E1683B">
        <w:rPr>
          <w:rFonts w:ascii="仿宋_GB2312" w:eastAsia="仿宋_GB2312" w:hAnsi="Times New Roman"/>
          <w:spacing w:val="-2"/>
          <w:sz w:val="28"/>
          <w:szCs w:val="28"/>
        </w:rPr>
        <w:t>党委会上进行</w:t>
      </w:r>
      <w:r w:rsidR="000322B3" w:rsidRPr="00E1683B">
        <w:rPr>
          <w:rFonts w:ascii="仿宋_GB2312" w:eastAsia="仿宋_GB2312" w:hAnsi="Times New Roman" w:hint="eastAsia"/>
          <w:spacing w:val="-2"/>
          <w:sz w:val="28"/>
          <w:szCs w:val="28"/>
        </w:rPr>
        <w:t>通报</w:t>
      </w:r>
      <w:r w:rsidRPr="00E1683B">
        <w:rPr>
          <w:rFonts w:ascii="仿宋_GB2312" w:eastAsia="仿宋_GB2312" w:hAnsi="Times New Roman"/>
          <w:spacing w:val="-2"/>
          <w:sz w:val="28"/>
          <w:szCs w:val="28"/>
        </w:rPr>
        <w:t>。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2</w:t>
      </w:r>
      <w:r>
        <w:rPr>
          <w:rFonts w:ascii="仿宋_GB2312" w:eastAsia="仿宋_GB2312" w:hAnsi="Times New Roman"/>
          <w:spacing w:val="-2"/>
          <w:sz w:val="28"/>
          <w:szCs w:val="28"/>
        </w:rPr>
        <w:t>.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 </w:t>
      </w:r>
      <w:r>
        <w:rPr>
          <w:rFonts w:ascii="仿宋_GB2312" w:eastAsia="仿宋_GB2312" w:hAnsi="Times New Roman"/>
          <w:spacing w:val="-2"/>
          <w:sz w:val="28"/>
          <w:szCs w:val="28"/>
        </w:rPr>
        <w:t>补助标准。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补助标准原则上按以下规定执行，也可根据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实际情况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作适当调整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（1）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补助的标准原则上为每人每次500</w:t>
      </w:r>
      <w:r w:rsidR="00874A26">
        <w:rPr>
          <w:rFonts w:ascii="仿宋_GB2312" w:eastAsia="仿宋_GB2312" w:hAnsi="Times New Roman" w:hint="eastAsia"/>
          <w:spacing w:val="-2"/>
          <w:sz w:val="28"/>
          <w:szCs w:val="28"/>
        </w:rPr>
        <w:t>、</w:t>
      </w:r>
      <w:r w:rsidR="00644D10">
        <w:rPr>
          <w:rFonts w:ascii="仿宋_GB2312" w:eastAsia="仿宋_GB2312" w:hAnsi="Times New Roman" w:hint="eastAsia"/>
          <w:spacing w:val="-2"/>
          <w:sz w:val="28"/>
          <w:szCs w:val="28"/>
        </w:rPr>
        <w:t>1000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元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（2）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特殊情况的补助标准和方式，由</w:t>
      </w:r>
      <w:r>
        <w:rPr>
          <w:rFonts w:ascii="仿宋_GB2312" w:eastAsia="仿宋_GB2312" w:hAnsi="Times New Roman" w:hint="eastAsia"/>
          <w:spacing w:val="-2"/>
          <w:sz w:val="28"/>
          <w:szCs w:val="28"/>
        </w:rPr>
        <w:t>机关党委</w:t>
      </w:r>
      <w:r w:rsidR="00874A26">
        <w:rPr>
          <w:rFonts w:ascii="仿宋_GB2312" w:eastAsia="仿宋_GB2312" w:hAnsi="Times New Roman" w:hint="eastAsia"/>
          <w:spacing w:val="-2"/>
          <w:sz w:val="28"/>
          <w:szCs w:val="28"/>
        </w:rPr>
        <w:t>委员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会集体讨论决定。</w:t>
      </w:r>
    </w:p>
    <w:p w:rsidR="00822747" w:rsidRPr="00081E86" w:rsidRDefault="00874A26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/>
          <w:spacing w:val="-2"/>
          <w:sz w:val="28"/>
          <w:szCs w:val="28"/>
        </w:rPr>
        <w:t>3</w:t>
      </w:r>
      <w:r w:rsidR="00822747">
        <w:rPr>
          <w:rFonts w:ascii="仿宋_GB2312" w:eastAsia="仿宋_GB2312" w:hAnsi="Times New Roman"/>
          <w:spacing w:val="-2"/>
          <w:sz w:val="28"/>
          <w:szCs w:val="28"/>
        </w:rPr>
        <w:t>.</w:t>
      </w:r>
      <w:r w:rsidR="00822747" w:rsidRPr="00081E86">
        <w:rPr>
          <w:rFonts w:ascii="仿宋_GB2312" w:eastAsia="仿宋_GB2312" w:hAnsi="Times New Roman"/>
          <w:spacing w:val="-2"/>
          <w:sz w:val="28"/>
          <w:szCs w:val="28"/>
        </w:rPr>
        <w:t> </w:t>
      </w:r>
      <w:r w:rsidR="00822747" w:rsidRPr="00081E86">
        <w:rPr>
          <w:rFonts w:ascii="仿宋_GB2312" w:eastAsia="仿宋_GB2312" w:hAnsi="Times New Roman"/>
          <w:spacing w:val="-2"/>
          <w:sz w:val="28"/>
          <w:szCs w:val="28"/>
        </w:rPr>
        <w:t>资料归档。</w:t>
      </w:r>
      <w:r w:rsidR="00822747">
        <w:rPr>
          <w:rFonts w:ascii="仿宋_GB2312" w:eastAsia="仿宋_GB2312" w:hAnsi="Times New Roman" w:hint="eastAsia"/>
          <w:spacing w:val="-2"/>
          <w:sz w:val="28"/>
          <w:szCs w:val="28"/>
        </w:rPr>
        <w:t>机关</w:t>
      </w:r>
      <w:r w:rsidR="00822747" w:rsidRPr="00081E86">
        <w:rPr>
          <w:rFonts w:ascii="仿宋_GB2312" w:eastAsia="仿宋_GB2312" w:hAnsi="Times New Roman"/>
          <w:spacing w:val="-2"/>
          <w:sz w:val="28"/>
          <w:szCs w:val="28"/>
        </w:rPr>
        <w:t>党委办公室负责将补助的名单及相关资料进行登记归档，以备核查。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五、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 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附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    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则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1</w:t>
      </w:r>
      <w:r>
        <w:rPr>
          <w:rFonts w:ascii="仿宋_GB2312" w:eastAsia="仿宋_GB2312" w:hAnsi="Times New Roman"/>
          <w:spacing w:val="-2"/>
          <w:sz w:val="28"/>
          <w:szCs w:val="28"/>
        </w:rPr>
        <w:t xml:space="preserve">. 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本办法由</w:t>
      </w:r>
      <w:r w:rsidR="00644D10">
        <w:rPr>
          <w:rFonts w:ascii="仿宋_GB2312" w:eastAsia="仿宋_GB2312" w:hAnsi="Times New Roman" w:hint="eastAsia"/>
          <w:spacing w:val="-2"/>
          <w:sz w:val="28"/>
          <w:szCs w:val="28"/>
        </w:rPr>
        <w:t>机关党委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办公室负责解释</w:t>
      </w:r>
      <w:r w:rsidR="0036418E">
        <w:rPr>
          <w:rFonts w:ascii="仿宋_GB2312" w:eastAsia="仿宋_GB2312" w:hAnsi="Times New Roman" w:hint="eastAsia"/>
          <w:spacing w:val="-2"/>
          <w:sz w:val="28"/>
          <w:szCs w:val="28"/>
        </w:rPr>
        <w:t>；</w:t>
      </w:r>
    </w:p>
    <w:p w:rsidR="00822747" w:rsidRPr="00081E86" w:rsidRDefault="00822747" w:rsidP="00822747">
      <w:pPr>
        <w:pStyle w:val="a3"/>
        <w:adjustRightInd w:val="0"/>
        <w:spacing w:before="0" w:beforeAutospacing="0" w:after="0" w:afterAutospacing="0" w:line="500" w:lineRule="exact"/>
        <w:ind w:firstLineChars="200" w:firstLine="552"/>
        <w:jc w:val="both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t>2</w:t>
      </w:r>
      <w:r>
        <w:rPr>
          <w:rFonts w:ascii="仿宋_GB2312" w:eastAsia="仿宋_GB2312" w:hAnsi="Times New Roman"/>
          <w:spacing w:val="-2"/>
          <w:sz w:val="28"/>
          <w:szCs w:val="28"/>
        </w:rPr>
        <w:t xml:space="preserve">. 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本办法自</w:t>
      </w:r>
      <w:r w:rsidR="00644D10">
        <w:rPr>
          <w:rFonts w:ascii="仿宋_GB2312" w:eastAsia="仿宋_GB2312" w:hAnsi="Times New Roman" w:hint="eastAsia"/>
          <w:spacing w:val="-2"/>
          <w:sz w:val="28"/>
          <w:szCs w:val="28"/>
        </w:rPr>
        <w:t>文件下发之日</w:t>
      </w:r>
      <w:r w:rsidRPr="00081E86">
        <w:rPr>
          <w:rFonts w:ascii="仿宋_GB2312" w:eastAsia="仿宋_GB2312" w:hAnsi="Times New Roman"/>
          <w:spacing w:val="-2"/>
          <w:sz w:val="28"/>
          <w:szCs w:val="28"/>
        </w:rPr>
        <w:t>起开始施行。</w:t>
      </w:r>
    </w:p>
    <w:p w:rsidR="00DB021D" w:rsidRDefault="00DB021D"/>
    <w:p w:rsidR="006072D8" w:rsidRDefault="006072D8"/>
    <w:p w:rsidR="006072D8" w:rsidRDefault="006072D8">
      <w:pPr>
        <w:rPr>
          <w:rFonts w:hint="eastAsia"/>
        </w:rPr>
      </w:pPr>
    </w:p>
    <w:p w:rsidR="0036418E" w:rsidRDefault="00FF18E4" w:rsidP="00FF18E4">
      <w:pPr>
        <w:widowControl/>
        <w:jc w:val="right"/>
        <w:rPr>
          <w:rFonts w:ascii="仿宋_GB2312" w:eastAsia="仿宋_GB2312" w:hAnsi="Times New Roman" w:cs="宋体"/>
          <w:spacing w:val="-2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spacing w:val="-2"/>
          <w:kern w:val="0"/>
          <w:sz w:val="28"/>
          <w:szCs w:val="28"/>
        </w:rPr>
        <w:t>中共</w:t>
      </w:r>
      <w:r>
        <w:rPr>
          <w:rFonts w:ascii="仿宋_GB2312" w:eastAsia="仿宋_GB2312" w:hAnsi="Times New Roman" w:cs="宋体"/>
          <w:spacing w:val="-2"/>
          <w:kern w:val="0"/>
          <w:sz w:val="28"/>
          <w:szCs w:val="28"/>
        </w:rPr>
        <w:t>南京航空航天机关委员会</w:t>
      </w:r>
    </w:p>
    <w:p w:rsidR="00FF18E4" w:rsidRDefault="00FF18E4" w:rsidP="00FF18E4">
      <w:pPr>
        <w:widowControl/>
        <w:ind w:right="552"/>
        <w:jc w:val="center"/>
        <w:rPr>
          <w:rFonts w:ascii="仿宋_GB2312" w:eastAsia="仿宋_GB2312" w:hAnsi="Times New Roman" w:cs="宋体"/>
          <w:spacing w:val="-2"/>
          <w:kern w:val="0"/>
          <w:sz w:val="28"/>
          <w:szCs w:val="28"/>
        </w:rPr>
      </w:pPr>
      <w:r>
        <w:rPr>
          <w:rFonts w:ascii="仿宋_GB2312" w:eastAsia="仿宋_GB2312" w:hAnsi="Times New Roman" w:cs="宋体"/>
          <w:spacing w:val="-2"/>
          <w:kern w:val="0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Times New Roman" w:cs="宋体" w:hint="eastAsia"/>
          <w:spacing w:val="-2"/>
          <w:kern w:val="0"/>
          <w:sz w:val="28"/>
          <w:szCs w:val="28"/>
        </w:rPr>
        <w:t>2017年6月13日</w:t>
      </w:r>
    </w:p>
    <w:p w:rsidR="00FF18E4" w:rsidRDefault="00FF18E4">
      <w:pPr>
        <w:widowControl/>
        <w:jc w:val="left"/>
        <w:rPr>
          <w:rFonts w:ascii="仿宋_GB2312" w:eastAsia="仿宋_GB2312" w:hAnsi="Times New Roman" w:cs="宋体"/>
          <w:spacing w:val="-2"/>
          <w:kern w:val="0"/>
          <w:sz w:val="28"/>
          <w:szCs w:val="28"/>
        </w:rPr>
      </w:pPr>
      <w:r>
        <w:rPr>
          <w:rFonts w:ascii="仿宋_GB2312" w:eastAsia="仿宋_GB2312" w:hAnsi="Times New Roman" w:cs="宋体"/>
          <w:spacing w:val="-2"/>
          <w:kern w:val="0"/>
          <w:sz w:val="28"/>
          <w:szCs w:val="28"/>
        </w:rPr>
        <w:br w:type="page"/>
      </w:r>
    </w:p>
    <w:p w:rsidR="00FF18E4" w:rsidRDefault="00FF18E4" w:rsidP="00FF18E4">
      <w:pPr>
        <w:pStyle w:val="a3"/>
        <w:adjustRightInd w:val="0"/>
        <w:spacing w:before="0" w:beforeAutospacing="0" w:after="0" w:afterAutospacing="0" w:line="500" w:lineRule="exact"/>
        <w:rPr>
          <w:rFonts w:ascii="仿宋_GB2312" w:eastAsia="仿宋_GB2312" w:hAnsi="Times New Roman"/>
          <w:spacing w:val="-2"/>
          <w:sz w:val="28"/>
          <w:szCs w:val="28"/>
        </w:rPr>
      </w:pPr>
      <w:r>
        <w:rPr>
          <w:rFonts w:ascii="仿宋_GB2312" w:eastAsia="仿宋_GB2312" w:hAnsi="Times New Roman" w:hint="eastAsia"/>
          <w:spacing w:val="-2"/>
          <w:sz w:val="28"/>
          <w:szCs w:val="28"/>
        </w:rPr>
        <w:lastRenderedPageBreak/>
        <w:t>附件：</w:t>
      </w:r>
    </w:p>
    <w:p w:rsidR="00FF18E4" w:rsidRDefault="00FF18E4" w:rsidP="00FF18E4">
      <w:pPr>
        <w:ind w:firstLine="63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南京航空航天大学</w:t>
      </w:r>
    </w:p>
    <w:p w:rsidR="00FF18E4" w:rsidRPr="005B4A2E" w:rsidRDefault="00FF18E4" w:rsidP="00FF18E4">
      <w:pPr>
        <w:ind w:firstLine="630"/>
        <w:jc w:val="center"/>
        <w:rPr>
          <w:rFonts w:ascii="黑体" w:eastAsia="黑体" w:hAnsi="宋体"/>
          <w:spacing w:val="10"/>
          <w:sz w:val="30"/>
        </w:rPr>
      </w:pPr>
      <w:r>
        <w:rPr>
          <w:rFonts w:ascii="宋体" w:hAnsi="宋体" w:hint="eastAsia"/>
          <w:b/>
          <w:sz w:val="36"/>
          <w:szCs w:val="36"/>
        </w:rPr>
        <w:t>机关</w:t>
      </w:r>
      <w:r>
        <w:rPr>
          <w:rFonts w:ascii="宋体" w:hAnsi="宋体"/>
          <w:b/>
          <w:sz w:val="36"/>
          <w:szCs w:val="36"/>
        </w:rPr>
        <w:t>党员</w:t>
      </w:r>
      <w:r w:rsidRPr="00432109">
        <w:rPr>
          <w:rFonts w:ascii="宋体" w:hAnsi="宋体" w:hint="eastAsia"/>
          <w:b/>
          <w:sz w:val="36"/>
          <w:szCs w:val="36"/>
        </w:rPr>
        <w:t>困难补助申请表</w:t>
      </w:r>
    </w:p>
    <w:p w:rsidR="00FF18E4" w:rsidRDefault="00FF18E4" w:rsidP="00FF18E4">
      <w:pPr>
        <w:spacing w:line="420" w:lineRule="exact"/>
        <w:rPr>
          <w:rFonts w:ascii="仿宋_GB2312" w:eastAsia="仿宋_GB2312" w:hAnsi="宋体"/>
          <w:spacing w:val="10"/>
          <w:sz w:val="28"/>
        </w:rPr>
      </w:pPr>
      <w:r>
        <w:rPr>
          <w:rFonts w:ascii="仿宋_GB2312" w:eastAsia="仿宋_GB2312" w:hAnsi="宋体" w:hint="eastAsia"/>
          <w:spacing w:val="10"/>
          <w:sz w:val="28"/>
        </w:rPr>
        <w:t>支部：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785"/>
        <w:gridCol w:w="1080"/>
        <w:gridCol w:w="1260"/>
        <w:gridCol w:w="1440"/>
        <w:gridCol w:w="1800"/>
      </w:tblGrid>
      <w:tr w:rsidR="00FF18E4" w:rsidTr="003A7FA0">
        <w:trPr>
          <w:trHeight w:val="6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Pr="002F592D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  <w:szCs w:val="28"/>
              </w:rPr>
            </w:pPr>
            <w:r w:rsidRPr="002F592D">
              <w:rPr>
                <w:rFonts w:ascii="黑体" w:eastAsia="仿宋_GB2312" w:hAnsi="宋体" w:hint="eastAsia"/>
                <w:spacing w:val="10"/>
                <w:sz w:val="28"/>
                <w:szCs w:val="28"/>
              </w:rPr>
              <w:t>职称（</w:t>
            </w:r>
            <w:proofErr w:type="gramStart"/>
            <w:r w:rsidRPr="002F592D">
              <w:rPr>
                <w:rFonts w:ascii="黑体" w:eastAsia="仿宋_GB2312" w:hAnsi="宋体" w:hint="eastAsia"/>
                <w:spacing w:val="10"/>
                <w:sz w:val="28"/>
                <w:szCs w:val="28"/>
              </w:rPr>
              <w:t>务</w:t>
            </w:r>
            <w:proofErr w:type="gramEnd"/>
            <w:r w:rsidRPr="002F592D">
              <w:rPr>
                <w:rFonts w:ascii="黑体" w:eastAsia="仿宋_GB2312" w:hAnsi="宋体" w:hint="eastAsia"/>
                <w:spacing w:val="10"/>
                <w:sz w:val="28"/>
                <w:szCs w:val="28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</w:tc>
      </w:tr>
      <w:tr w:rsidR="00FF18E4" w:rsidTr="003A7FA0">
        <w:trPr>
          <w:trHeight w:val="77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36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36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36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360" w:lineRule="exact"/>
              <w:rPr>
                <w:rFonts w:ascii="黑体" w:eastAsia="仿宋_GB2312" w:hAnsi="宋体"/>
                <w:spacing w:val="10"/>
                <w:sz w:val="28"/>
              </w:rPr>
            </w:pPr>
          </w:p>
        </w:tc>
      </w:tr>
      <w:tr w:rsidR="00FF18E4" w:rsidTr="003A7FA0">
        <w:trPr>
          <w:trHeight w:val="193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申</w:t>
            </w:r>
          </w:p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请</w:t>
            </w:r>
          </w:p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补</w:t>
            </w:r>
          </w:p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助</w:t>
            </w:r>
          </w:p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原</w:t>
            </w:r>
          </w:p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因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ind w:firstLineChars="100" w:firstLine="300"/>
              <w:rPr>
                <w:rFonts w:ascii="仿宋_GB2312" w:eastAsia="仿宋_GB2312" w:hAnsi="仿宋_GB2312" w:cs="仿宋_GB2312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申请人签名：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</w:rPr>
              <w:t>年   月   日</w:t>
            </w:r>
          </w:p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8"/>
              </w:rPr>
              <w:t>（或由支部申请）</w:t>
            </w:r>
          </w:p>
        </w:tc>
      </w:tr>
      <w:tr w:rsidR="00FF18E4" w:rsidTr="003A7FA0">
        <w:trPr>
          <w:trHeight w:val="214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支部意见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Pr="00FD262F" w:rsidRDefault="00FF18E4" w:rsidP="003A7FA0">
            <w:pPr>
              <w:spacing w:line="420" w:lineRule="exact"/>
              <w:ind w:firstLineChars="150" w:firstLine="450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ind w:firstLineChars="100" w:firstLine="300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支部书记签名：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 xml:space="preserve">           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年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 xml:space="preserve">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月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 xml:space="preserve">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日</w:t>
            </w:r>
          </w:p>
        </w:tc>
      </w:tr>
      <w:tr w:rsidR="00FF18E4" w:rsidTr="003A7FA0">
        <w:trPr>
          <w:trHeight w:val="239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jc w:val="center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机关党委意见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E4" w:rsidRDefault="00FF18E4" w:rsidP="003A7FA0">
            <w:pPr>
              <w:spacing w:line="420" w:lineRule="exact"/>
              <w:rPr>
                <w:rFonts w:ascii="黑体" w:eastAsia="仿宋_GB2312" w:hAnsi="宋体"/>
                <w:spacing w:val="10"/>
                <w:sz w:val="28"/>
              </w:rPr>
            </w:pPr>
          </w:p>
          <w:p w:rsidR="00FF18E4" w:rsidRDefault="00FF18E4" w:rsidP="003A7FA0">
            <w:pPr>
              <w:spacing w:line="420" w:lineRule="exact"/>
              <w:ind w:firstLineChars="1600" w:firstLine="4800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（盖章）</w:t>
            </w:r>
          </w:p>
          <w:p w:rsidR="00FF18E4" w:rsidRDefault="00FF18E4" w:rsidP="003A7FA0">
            <w:pPr>
              <w:spacing w:line="420" w:lineRule="exact"/>
              <w:ind w:firstLineChars="1350" w:firstLine="4050"/>
              <w:rPr>
                <w:rFonts w:ascii="黑体" w:eastAsia="仿宋_GB2312" w:hAnsi="宋体"/>
                <w:spacing w:val="10"/>
                <w:sz w:val="28"/>
              </w:rPr>
            </w:pPr>
            <w:r>
              <w:rPr>
                <w:rFonts w:ascii="黑体" w:eastAsia="仿宋_GB2312" w:hAnsi="宋体" w:hint="eastAsia"/>
                <w:spacing w:val="10"/>
                <w:sz w:val="28"/>
              </w:rPr>
              <w:t>年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 xml:space="preserve">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月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 xml:space="preserve">   </w:t>
            </w:r>
            <w:r>
              <w:rPr>
                <w:rFonts w:ascii="黑体" w:eastAsia="仿宋_GB2312" w:hAnsi="宋体" w:hint="eastAsia"/>
                <w:spacing w:val="10"/>
                <w:sz w:val="28"/>
              </w:rPr>
              <w:t>日</w:t>
            </w:r>
          </w:p>
        </w:tc>
      </w:tr>
    </w:tbl>
    <w:p w:rsidR="00FF18E4" w:rsidRPr="0036418E" w:rsidRDefault="00FF18E4" w:rsidP="00FF18E4">
      <w:pPr>
        <w:pStyle w:val="a3"/>
        <w:adjustRightInd w:val="0"/>
        <w:spacing w:before="0" w:beforeAutospacing="0" w:after="0" w:afterAutospacing="0" w:line="500" w:lineRule="exact"/>
        <w:rPr>
          <w:rFonts w:ascii="仿宋_GB2312" w:eastAsia="仿宋_GB2312" w:hAnsi="Times New Roman"/>
          <w:spacing w:val="-2"/>
          <w:sz w:val="28"/>
          <w:szCs w:val="28"/>
        </w:rPr>
      </w:pPr>
    </w:p>
    <w:p w:rsidR="00FF18E4" w:rsidRPr="00FF18E4" w:rsidRDefault="00FF18E4" w:rsidP="00FF18E4">
      <w:pPr>
        <w:widowControl/>
        <w:ind w:right="552"/>
        <w:rPr>
          <w:rFonts w:ascii="仿宋_GB2312" w:eastAsia="仿宋_GB2312" w:hAnsi="Times New Roman" w:cs="宋体" w:hint="eastAsia"/>
          <w:spacing w:val="-2"/>
          <w:kern w:val="0"/>
          <w:sz w:val="28"/>
          <w:szCs w:val="28"/>
        </w:rPr>
      </w:pPr>
      <w:bookmarkStart w:id="0" w:name="_GoBack"/>
      <w:bookmarkEnd w:id="0"/>
    </w:p>
    <w:sectPr w:rsidR="00FF18E4" w:rsidRPr="00FF18E4" w:rsidSect="009D4F9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B3" w:rsidRDefault="00C01CB3" w:rsidP="00644D10">
      <w:r>
        <w:separator/>
      </w:r>
    </w:p>
  </w:endnote>
  <w:endnote w:type="continuationSeparator" w:id="0">
    <w:p w:rsidR="00C01CB3" w:rsidRDefault="00C01CB3" w:rsidP="0064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B3" w:rsidRDefault="00C01CB3" w:rsidP="00644D10">
      <w:r>
        <w:separator/>
      </w:r>
    </w:p>
  </w:footnote>
  <w:footnote w:type="continuationSeparator" w:id="0">
    <w:p w:rsidR="00C01CB3" w:rsidRDefault="00C01CB3" w:rsidP="0064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97E" w:rsidRDefault="0000197E" w:rsidP="0000197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747"/>
    <w:rsid w:val="0000197E"/>
    <w:rsid w:val="000322B3"/>
    <w:rsid w:val="00162325"/>
    <w:rsid w:val="001D39A8"/>
    <w:rsid w:val="0036418E"/>
    <w:rsid w:val="004B66C9"/>
    <w:rsid w:val="0055293D"/>
    <w:rsid w:val="006072D8"/>
    <w:rsid w:val="00644D10"/>
    <w:rsid w:val="00822747"/>
    <w:rsid w:val="00874A26"/>
    <w:rsid w:val="00904CCF"/>
    <w:rsid w:val="00967D7F"/>
    <w:rsid w:val="00981B5B"/>
    <w:rsid w:val="009A70AB"/>
    <w:rsid w:val="009C0487"/>
    <w:rsid w:val="009D4F92"/>
    <w:rsid w:val="00AA72E6"/>
    <w:rsid w:val="00B761CF"/>
    <w:rsid w:val="00C01CB3"/>
    <w:rsid w:val="00C227A5"/>
    <w:rsid w:val="00C2306E"/>
    <w:rsid w:val="00D25518"/>
    <w:rsid w:val="00DB021D"/>
    <w:rsid w:val="00E1683B"/>
    <w:rsid w:val="00FA7DBE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  <w15:docId w15:val="{74BA800C-0486-403F-B563-51489260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27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1">
    <w:name w:val="Char Char Char1"/>
    <w:basedOn w:val="a"/>
    <w:rsid w:val="00822747"/>
    <w:rPr>
      <w:rFonts w:ascii="Times New Roman" w:eastAsia="宋体" w:hAnsi="Times New Roman" w:cs="Times New Roman"/>
      <w:szCs w:val="21"/>
    </w:rPr>
  </w:style>
  <w:style w:type="paragraph" w:customStyle="1" w:styleId="p0">
    <w:name w:val="p0"/>
    <w:basedOn w:val="a"/>
    <w:rsid w:val="008227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44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4D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4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4D1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F18E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F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F82F-C500-4390-BC7F-D68D3D54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2017-05-19T03:33:00Z</dcterms:created>
  <dcterms:modified xsi:type="dcterms:W3CDTF">2017-06-13T02:08:00Z</dcterms:modified>
</cp:coreProperties>
</file>